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299444" w14:textId="77777777" w:rsidR="00735C32" w:rsidRPr="00F33565" w:rsidRDefault="00735C32" w:rsidP="00735C32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</w:p>
    <w:p w14:paraId="4829A183" w14:textId="77777777" w:rsidR="00735C32" w:rsidRPr="00F33565" w:rsidRDefault="00735C32" w:rsidP="00735C32">
      <w:pPr>
        <w:pStyle w:val="Default"/>
        <w:jc w:val="both"/>
        <w:rPr>
          <w:rFonts w:asciiTheme="minorHAnsi" w:hAnsiTheme="minorHAnsi" w:cstheme="minorHAnsi"/>
          <w:b/>
        </w:rPr>
      </w:pPr>
    </w:p>
    <w:p w14:paraId="0025E9E6" w14:textId="77777777" w:rsidR="00735C32" w:rsidRPr="00F33565" w:rsidRDefault="00735C32" w:rsidP="00735C32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INFORMACJA PRASOWA                                                                                    </w:t>
      </w:r>
      <w:r w:rsidRPr="008945B8">
        <w:rPr>
          <w:rFonts w:asciiTheme="minorHAnsi" w:hAnsiTheme="minorHAnsi" w:cstheme="minorHAnsi"/>
        </w:rPr>
        <w:t>Warszawa, dnia 22 stycznia 2020r.</w:t>
      </w:r>
      <w:r>
        <w:rPr>
          <w:rFonts w:asciiTheme="minorHAnsi" w:hAnsiTheme="minorHAnsi" w:cstheme="minorHAnsi"/>
          <w:b/>
          <w:bCs/>
        </w:rPr>
        <w:t xml:space="preserve"> </w:t>
      </w:r>
    </w:p>
    <w:p w14:paraId="498ABEB9" w14:textId="77777777" w:rsidR="00020EE3" w:rsidRDefault="00020EE3" w:rsidP="00735C3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AC39274" w14:textId="77777777" w:rsidR="00020EE3" w:rsidRDefault="00020EE3" w:rsidP="008F45CC">
      <w:pPr>
        <w:spacing w:line="276" w:lineRule="auto"/>
        <w:ind w:firstLine="708"/>
        <w:jc w:val="both"/>
        <w:rPr>
          <w:rFonts w:asciiTheme="minorHAnsi" w:hAnsiTheme="minorHAnsi" w:cstheme="minorHAnsi"/>
          <w:sz w:val="22"/>
          <w:szCs w:val="22"/>
        </w:rPr>
      </w:pPr>
    </w:p>
    <w:p w14:paraId="4BC1BE11" w14:textId="77777777" w:rsidR="008945B8" w:rsidRDefault="008945B8" w:rsidP="008945B8">
      <w:pPr>
        <w:spacing w:line="276" w:lineRule="auto"/>
        <w:ind w:firstLine="708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1BD0603F" w14:textId="22590280" w:rsidR="008945B8" w:rsidRDefault="00294185" w:rsidP="008945B8">
      <w:pPr>
        <w:spacing w:line="276" w:lineRule="auto"/>
        <w:ind w:firstLine="708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8945B8">
        <w:rPr>
          <w:rFonts w:asciiTheme="minorHAnsi" w:hAnsiTheme="minorHAnsi" w:cstheme="minorHAnsi"/>
          <w:b/>
          <w:bCs/>
          <w:sz w:val="24"/>
          <w:szCs w:val="24"/>
        </w:rPr>
        <w:t xml:space="preserve">Projekt </w:t>
      </w:r>
      <w:r w:rsidR="00020EE3" w:rsidRPr="008945B8">
        <w:rPr>
          <w:rFonts w:asciiTheme="minorHAnsi" w:hAnsiTheme="minorHAnsi" w:cstheme="minorHAnsi"/>
          <w:b/>
          <w:bCs/>
          <w:sz w:val="24"/>
          <w:szCs w:val="24"/>
        </w:rPr>
        <w:t xml:space="preserve">SERCU NA RATUNEK – </w:t>
      </w:r>
      <w:r w:rsidR="008945B8" w:rsidRPr="008945B8">
        <w:rPr>
          <w:rFonts w:asciiTheme="minorHAnsi" w:hAnsiTheme="minorHAnsi" w:cstheme="minorHAnsi"/>
          <w:b/>
          <w:bCs/>
          <w:sz w:val="24"/>
          <w:szCs w:val="24"/>
        </w:rPr>
        <w:t>Program KORDIAN 2020</w:t>
      </w:r>
    </w:p>
    <w:p w14:paraId="670ABF47" w14:textId="77777777" w:rsidR="008945B8" w:rsidRPr="008945B8" w:rsidRDefault="008945B8" w:rsidP="008945B8">
      <w:pPr>
        <w:spacing w:line="276" w:lineRule="auto"/>
        <w:ind w:firstLine="708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6BD64CCC" w14:textId="0FD5E575" w:rsidR="00020EE3" w:rsidRPr="008945B8" w:rsidRDefault="00020EE3" w:rsidP="008945B8">
      <w:pPr>
        <w:spacing w:line="276" w:lineRule="auto"/>
        <w:ind w:firstLine="708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8945B8">
        <w:rPr>
          <w:rFonts w:asciiTheme="minorHAnsi" w:hAnsiTheme="minorHAnsi" w:cstheme="minorHAnsi"/>
          <w:b/>
          <w:bCs/>
          <w:sz w:val="24"/>
          <w:szCs w:val="24"/>
        </w:rPr>
        <w:t>Program Profilaktyki Chorób Serca i Naczyń oraz Diagnostyki Hipercholesterolemii Rodzinnej w województwie łódzkim i mazowieckim</w:t>
      </w:r>
      <w:r w:rsidR="00564F09" w:rsidRPr="008945B8">
        <w:rPr>
          <w:rFonts w:asciiTheme="minorHAnsi" w:hAnsiTheme="minorHAnsi" w:cstheme="minorHAnsi"/>
          <w:b/>
          <w:bCs/>
          <w:sz w:val="24"/>
          <w:szCs w:val="24"/>
        </w:rPr>
        <w:t>.</w:t>
      </w:r>
    </w:p>
    <w:p w14:paraId="174D1417" w14:textId="77777777" w:rsidR="00020EE3" w:rsidRDefault="00020EE3" w:rsidP="008F45CC">
      <w:pPr>
        <w:spacing w:line="276" w:lineRule="auto"/>
        <w:ind w:firstLine="708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3087214" w14:textId="77777777" w:rsidR="00020EE3" w:rsidRPr="0066716D" w:rsidRDefault="00020EE3" w:rsidP="008F45CC">
      <w:pPr>
        <w:spacing w:line="276" w:lineRule="auto"/>
        <w:ind w:firstLine="708"/>
        <w:jc w:val="both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 w:rsidRPr="0066716D">
        <w:rPr>
          <w:rFonts w:asciiTheme="minorHAnsi" w:hAnsiTheme="minorHAnsi" w:cstheme="minorHAnsi"/>
          <w:b/>
          <w:bCs/>
          <w:color w:val="FF0000"/>
          <w:sz w:val="22"/>
          <w:szCs w:val="22"/>
        </w:rPr>
        <w:t>Program zakłada realizację, w latach 2019-2021, zakrojonych na szer</w:t>
      </w:r>
      <w:r w:rsidR="009F3705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oką skalę badań przesiewowych, działań </w:t>
      </w:r>
      <w:r w:rsidRPr="0066716D">
        <w:rPr>
          <w:rFonts w:asciiTheme="minorHAnsi" w:hAnsiTheme="minorHAnsi" w:cstheme="minorHAnsi"/>
          <w:b/>
          <w:bCs/>
          <w:color w:val="FF0000"/>
          <w:sz w:val="22"/>
          <w:szCs w:val="22"/>
        </w:rPr>
        <w:t>edukacyjnych oraz identyfikację osób z wysokim ryzykiem chorób układu sercowo-naczyniowego, w tym z hipercholesterolemią rodzinną.</w:t>
      </w:r>
      <w:r w:rsidR="0066716D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 w:rsidRPr="0066716D">
        <w:rPr>
          <w:rFonts w:asciiTheme="minorHAnsi" w:hAnsiTheme="minorHAnsi" w:cstheme="minorHAnsi"/>
          <w:b/>
          <w:bCs/>
          <w:color w:val="FF0000"/>
          <w:sz w:val="22"/>
          <w:szCs w:val="22"/>
        </w:rPr>
        <w:t>Kierowany jest przez Narodowy Instytut Kardiologii w Warszawie przy współpracy z partnerami: Warszawskim Uniwersytetem Medycznym oraz partnerem społecznym - Fundacją My Pacjenci.</w:t>
      </w:r>
    </w:p>
    <w:p w14:paraId="760D13D2" w14:textId="77777777" w:rsidR="0066716D" w:rsidRDefault="0066716D" w:rsidP="0066716D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EBE6616" w14:textId="77777777" w:rsidR="00020EE3" w:rsidRDefault="00CD0BA9" w:rsidP="00667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D541E">
        <w:rPr>
          <w:rFonts w:asciiTheme="minorHAnsi" w:hAnsiTheme="minorHAnsi" w:cstheme="minorHAnsi"/>
          <w:sz w:val="22"/>
          <w:szCs w:val="22"/>
        </w:rPr>
        <w:t xml:space="preserve">Celem głównym Programu jest </w:t>
      </w:r>
      <w:r w:rsidRPr="00EF5A9E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>wzrost świadomo</w:t>
      </w:r>
      <w:r w:rsidR="009D5530" w:rsidRPr="00EF5A9E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>ści oraz stopnia wykrywania chorób układu sercowo-naczyniowego</w:t>
      </w:r>
      <w:r w:rsidRPr="00EF5A9E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 xml:space="preserve"> u osób w wieku aktywności zawodowej, ze szczególnym uwzględnieniem identyfikacji pacjentów obciążonych genetycznie hipercholesterolemią rodzinną</w:t>
      </w:r>
      <w:r w:rsidRPr="00EF5A9E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Pr="00F32DB7">
        <w:rPr>
          <w:rFonts w:asciiTheme="minorHAnsi" w:hAnsiTheme="minorHAnsi" w:cstheme="minorHAnsi"/>
          <w:i/>
          <w:iCs/>
          <w:sz w:val="22"/>
          <w:szCs w:val="22"/>
        </w:rPr>
        <w:t>(</w:t>
      </w:r>
      <w:proofErr w:type="spellStart"/>
      <w:r w:rsidRPr="00F32DB7">
        <w:rPr>
          <w:rFonts w:asciiTheme="minorHAnsi" w:hAnsiTheme="minorHAnsi" w:cstheme="minorHAnsi"/>
          <w:i/>
          <w:iCs/>
          <w:sz w:val="22"/>
          <w:szCs w:val="22"/>
        </w:rPr>
        <w:t>familial</w:t>
      </w:r>
      <w:proofErr w:type="spellEnd"/>
      <w:r w:rsidRPr="000D541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32DB7">
        <w:rPr>
          <w:rFonts w:asciiTheme="minorHAnsi" w:hAnsiTheme="minorHAnsi" w:cstheme="minorHAnsi"/>
          <w:i/>
          <w:iCs/>
          <w:sz w:val="22"/>
          <w:szCs w:val="22"/>
        </w:rPr>
        <w:t>hypercholesterolemia</w:t>
      </w:r>
      <w:proofErr w:type="spellEnd"/>
      <w:r w:rsidRPr="00F32DB7">
        <w:rPr>
          <w:rFonts w:asciiTheme="minorHAnsi" w:hAnsiTheme="minorHAnsi" w:cstheme="minorHAnsi"/>
          <w:i/>
          <w:iCs/>
          <w:sz w:val="22"/>
          <w:szCs w:val="22"/>
        </w:rPr>
        <w:t xml:space="preserve"> -  FH)</w:t>
      </w:r>
      <w:r w:rsidRPr="000D541E">
        <w:rPr>
          <w:rFonts w:asciiTheme="minorHAnsi" w:hAnsiTheme="minorHAnsi" w:cstheme="minorHAnsi"/>
          <w:sz w:val="22"/>
          <w:szCs w:val="22"/>
        </w:rPr>
        <w:t xml:space="preserve">. </w:t>
      </w:r>
      <w:r w:rsidR="00020EE3" w:rsidRPr="00895B79">
        <w:rPr>
          <w:rFonts w:asciiTheme="minorHAnsi" w:hAnsiTheme="minorHAnsi" w:cstheme="minorHAnsi"/>
          <w:sz w:val="22"/>
          <w:szCs w:val="22"/>
        </w:rPr>
        <w:t xml:space="preserve">Działania te obejmą 4000 kobiet i mężczyzn w wieku produkcyjnym z dwóch województw: mazowieckiego i łódzkiego. </w:t>
      </w:r>
    </w:p>
    <w:p w14:paraId="195F4212" w14:textId="3BBF5CB3" w:rsidR="0066716D" w:rsidRDefault="008945B8" w:rsidP="00020EE3">
      <w:pPr>
        <w:spacing w:line="276" w:lineRule="auto"/>
        <w:ind w:firstLine="709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18A2000C" wp14:editId="227142FA">
            <wp:simplePos x="0" y="0"/>
            <wp:positionH relativeFrom="page">
              <wp:posOffset>349250</wp:posOffset>
            </wp:positionH>
            <wp:positionV relativeFrom="paragraph">
              <wp:posOffset>193675</wp:posOffset>
            </wp:positionV>
            <wp:extent cx="6794500" cy="1644650"/>
            <wp:effectExtent l="0" t="0" r="6350" b="0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rogram KORDIAN w liczbach 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766B8D" w14:textId="2C2C54D6" w:rsidR="0066716D" w:rsidRDefault="0066716D" w:rsidP="00F32DB7">
      <w:pPr>
        <w:spacing w:line="276" w:lineRule="auto"/>
        <w:ind w:firstLine="709"/>
        <w:jc w:val="center"/>
        <w:rPr>
          <w:rFonts w:asciiTheme="minorHAnsi" w:hAnsiTheme="minorHAnsi" w:cstheme="minorHAnsi"/>
          <w:sz w:val="22"/>
          <w:szCs w:val="22"/>
        </w:rPr>
      </w:pPr>
    </w:p>
    <w:p w14:paraId="70B47AE7" w14:textId="77777777" w:rsidR="00EF5A9E" w:rsidRDefault="00EF5A9E" w:rsidP="00077441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EF5A9E">
        <w:rPr>
          <w:rFonts w:asciiTheme="minorHAnsi" w:hAnsiTheme="minorHAnsi" w:cstheme="minorHAnsi"/>
          <w:b/>
          <w:bCs/>
          <w:sz w:val="22"/>
          <w:szCs w:val="22"/>
        </w:rPr>
        <w:t>KTO MOŻE WZIĄĆ UDZIAŁ W PROGRAMIE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EF5A9E">
        <w:rPr>
          <w:rFonts w:asciiTheme="minorHAnsi" w:hAnsiTheme="minorHAnsi" w:cstheme="minorHAnsi"/>
          <w:b/>
          <w:bCs/>
          <w:sz w:val="22"/>
          <w:szCs w:val="22"/>
        </w:rPr>
        <w:t>?</w:t>
      </w:r>
    </w:p>
    <w:p w14:paraId="56DBDCCA" w14:textId="77777777" w:rsidR="00EF5A9E" w:rsidRDefault="00EF5A9E" w:rsidP="00EF5A9E">
      <w:pPr>
        <w:spacing w:line="276" w:lineRule="auto"/>
        <w:ind w:firstLine="709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4BB20860" w14:textId="77777777" w:rsidR="00EF5A9E" w:rsidRDefault="00EF5A9E" w:rsidP="00EF5A9E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Style w:val="mcetext-insertedbyben"/>
          <w:rFonts w:asciiTheme="minorHAnsi" w:hAnsiTheme="minorHAnsi" w:cstheme="minorHAnsi"/>
          <w:sz w:val="22"/>
          <w:szCs w:val="22"/>
        </w:rPr>
        <w:t>Do udziału mogą się zgłaszać pacjenci spełniający poniższe kryteria:</w:t>
      </w:r>
    </w:p>
    <w:p w14:paraId="07F8204C" w14:textId="77777777" w:rsidR="00EF5A9E" w:rsidRDefault="00EF5A9E" w:rsidP="00EF5A9E">
      <w:pPr>
        <w:spacing w:line="276" w:lineRule="auto"/>
        <w:ind w:firstLine="709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54FBB9C8" w14:textId="77777777" w:rsidR="00EF5A9E" w:rsidRPr="00EF5A9E" w:rsidRDefault="00EF5A9E" w:rsidP="00EF5A9E">
      <w:pPr>
        <w:spacing w:line="360" w:lineRule="auto"/>
        <w:jc w:val="both"/>
        <w:rPr>
          <w:rStyle w:val="mcetext-insertedbyben"/>
          <w:rFonts w:asciiTheme="minorHAnsi" w:hAnsiTheme="minorHAnsi" w:cstheme="minorHAnsi"/>
          <w:sz w:val="22"/>
          <w:szCs w:val="22"/>
        </w:rPr>
      </w:pPr>
      <w:r w:rsidRPr="00EF5A9E">
        <w:rPr>
          <w:rStyle w:val="mcetext-insertedbyben"/>
          <w:rFonts w:asciiTheme="minorHAnsi" w:hAnsiTheme="minorHAnsi" w:cstheme="minorHAnsi"/>
          <w:sz w:val="22"/>
          <w:szCs w:val="22"/>
        </w:rPr>
        <w:t>- osoby w wieku aktywności zawodowej to jest kobiety i mężczy</w:t>
      </w:r>
      <w:r>
        <w:rPr>
          <w:rStyle w:val="mcetext-insertedbyben"/>
          <w:rFonts w:asciiTheme="minorHAnsi" w:hAnsiTheme="minorHAnsi" w:cstheme="minorHAnsi"/>
          <w:sz w:val="22"/>
          <w:szCs w:val="22"/>
        </w:rPr>
        <w:t>ź</w:t>
      </w:r>
      <w:r w:rsidRPr="00EF5A9E">
        <w:rPr>
          <w:rStyle w:val="mcetext-insertedbyben"/>
          <w:rFonts w:asciiTheme="minorHAnsi" w:hAnsiTheme="minorHAnsi" w:cstheme="minorHAnsi"/>
          <w:sz w:val="22"/>
          <w:szCs w:val="22"/>
        </w:rPr>
        <w:t>ni,  którzy ukończyli 18 rok życia oraz  osoby, które nabyły już  uprawnienia emerytalne, ale są ciągle aktywne zawodowo</w:t>
      </w:r>
    </w:p>
    <w:p w14:paraId="58131402" w14:textId="77777777" w:rsidR="00EF5A9E" w:rsidRPr="00EF5A9E" w:rsidRDefault="00EF5A9E" w:rsidP="00EF5A9E">
      <w:pPr>
        <w:spacing w:line="360" w:lineRule="auto"/>
        <w:jc w:val="both"/>
        <w:rPr>
          <w:rStyle w:val="mcetext-insertedbyben"/>
          <w:rFonts w:asciiTheme="minorHAnsi" w:hAnsiTheme="minorHAnsi" w:cstheme="minorHAnsi"/>
          <w:sz w:val="22"/>
          <w:szCs w:val="22"/>
        </w:rPr>
      </w:pPr>
      <w:r w:rsidRPr="00EF5A9E">
        <w:rPr>
          <w:rStyle w:val="mcetext-insertedbyben"/>
          <w:rFonts w:asciiTheme="minorHAnsi" w:hAnsiTheme="minorHAnsi" w:cstheme="minorHAnsi"/>
          <w:sz w:val="22"/>
          <w:szCs w:val="22"/>
        </w:rPr>
        <w:t>-</w:t>
      </w:r>
      <w:r>
        <w:rPr>
          <w:rStyle w:val="mcetext-insertedbyben"/>
          <w:rFonts w:asciiTheme="minorHAnsi" w:hAnsiTheme="minorHAnsi" w:cstheme="minorHAnsi"/>
          <w:sz w:val="22"/>
          <w:szCs w:val="22"/>
        </w:rPr>
        <w:t xml:space="preserve"> </w:t>
      </w:r>
      <w:r w:rsidRPr="00EF5A9E">
        <w:rPr>
          <w:rStyle w:val="mcetext-insertedbyben"/>
          <w:rFonts w:asciiTheme="minorHAnsi" w:hAnsiTheme="minorHAnsi" w:cstheme="minorHAnsi"/>
          <w:sz w:val="22"/>
          <w:szCs w:val="22"/>
        </w:rPr>
        <w:t>osoby z podejrzeniem podwyższonego ryzyka chorób sercowo-naczyniowych, zwłaszcza z nadciśnieniem tętniczym , podwyższonym poziomem cholesterolu, palące papierosy</w:t>
      </w:r>
    </w:p>
    <w:p w14:paraId="6EF36F35" w14:textId="77777777" w:rsidR="00EF5A9E" w:rsidRPr="00EF5A9E" w:rsidRDefault="00EF5A9E" w:rsidP="00EF5A9E">
      <w:pPr>
        <w:spacing w:line="360" w:lineRule="auto"/>
        <w:jc w:val="both"/>
        <w:rPr>
          <w:rStyle w:val="mcetext-insertedbyben"/>
          <w:rFonts w:asciiTheme="minorHAnsi" w:hAnsiTheme="minorHAnsi" w:cstheme="minorHAnsi"/>
          <w:sz w:val="22"/>
          <w:szCs w:val="22"/>
        </w:rPr>
      </w:pPr>
      <w:r w:rsidRPr="00EF5A9E">
        <w:rPr>
          <w:rStyle w:val="mcetext-insertedbyben"/>
          <w:rFonts w:asciiTheme="minorHAnsi" w:hAnsiTheme="minorHAnsi" w:cstheme="minorHAnsi"/>
          <w:sz w:val="22"/>
          <w:szCs w:val="22"/>
        </w:rPr>
        <w:lastRenderedPageBreak/>
        <w:t>-</w:t>
      </w:r>
      <w:r>
        <w:rPr>
          <w:rStyle w:val="mcetext-insertedbyben"/>
          <w:rFonts w:asciiTheme="minorHAnsi" w:hAnsiTheme="minorHAnsi" w:cstheme="minorHAnsi"/>
          <w:sz w:val="22"/>
          <w:szCs w:val="22"/>
        </w:rPr>
        <w:t xml:space="preserve"> </w:t>
      </w:r>
      <w:r w:rsidRPr="00EF5A9E">
        <w:rPr>
          <w:rStyle w:val="mcetext-insertedbyben"/>
          <w:rFonts w:asciiTheme="minorHAnsi" w:hAnsiTheme="minorHAnsi" w:cstheme="minorHAnsi"/>
          <w:sz w:val="22"/>
          <w:szCs w:val="22"/>
        </w:rPr>
        <w:t>osoby</w:t>
      </w:r>
      <w:r>
        <w:rPr>
          <w:rStyle w:val="mcetext-insertedbyben"/>
          <w:rFonts w:asciiTheme="minorHAnsi" w:hAnsiTheme="minorHAnsi" w:cstheme="minorHAnsi"/>
          <w:sz w:val="22"/>
          <w:szCs w:val="22"/>
        </w:rPr>
        <w:t>,</w:t>
      </w:r>
      <w:r w:rsidRPr="00EF5A9E">
        <w:rPr>
          <w:rStyle w:val="mcetext-insertedbyben"/>
          <w:rFonts w:asciiTheme="minorHAnsi" w:hAnsiTheme="minorHAnsi" w:cstheme="minorHAnsi"/>
          <w:sz w:val="22"/>
          <w:szCs w:val="22"/>
        </w:rPr>
        <w:t xml:space="preserve"> które nie leczyły się  w ciągu ostatnich 5 lat z powodu chorób serca   i  nie korzystały  z  programu profilaktyki chorób układu krążenia Narodowego Funduszu Zdrowia</w:t>
      </w:r>
    </w:p>
    <w:p w14:paraId="0BFE4655" w14:textId="77777777" w:rsidR="00EF5A9E" w:rsidRPr="00EF5A9E" w:rsidRDefault="00EF5A9E" w:rsidP="00EF5A9E">
      <w:pPr>
        <w:spacing w:line="360" w:lineRule="auto"/>
        <w:ind w:firstLine="709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4DCEAF2" w14:textId="77777777" w:rsidR="00EF5A9E" w:rsidRDefault="00EF5A9E" w:rsidP="00020EE3">
      <w:pPr>
        <w:spacing w:line="276" w:lineRule="auto"/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p w14:paraId="1A2E0502" w14:textId="77777777" w:rsidR="00EF5A9E" w:rsidRPr="00EF5A9E" w:rsidRDefault="00EF5A9E" w:rsidP="00EF5A9E">
      <w:pPr>
        <w:spacing w:line="276" w:lineRule="auto"/>
        <w:ind w:firstLine="709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EF5A9E">
        <w:rPr>
          <w:rFonts w:asciiTheme="minorHAnsi" w:hAnsiTheme="minorHAnsi" w:cstheme="minorHAnsi"/>
          <w:b/>
          <w:bCs/>
          <w:sz w:val="22"/>
          <w:szCs w:val="22"/>
        </w:rPr>
        <w:t xml:space="preserve">KONSTRUKCJA 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EF5A9E">
        <w:rPr>
          <w:rFonts w:asciiTheme="minorHAnsi" w:hAnsiTheme="minorHAnsi" w:cstheme="minorHAnsi"/>
          <w:b/>
          <w:bCs/>
          <w:sz w:val="22"/>
          <w:szCs w:val="22"/>
        </w:rPr>
        <w:t>PROGRAMU</w:t>
      </w:r>
    </w:p>
    <w:p w14:paraId="7282CEF4" w14:textId="77777777" w:rsidR="00EF5A9E" w:rsidRDefault="00EF5A9E" w:rsidP="00020EE3">
      <w:pPr>
        <w:spacing w:line="276" w:lineRule="auto"/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p w14:paraId="1F4A4D72" w14:textId="77777777" w:rsidR="00455704" w:rsidRPr="00EF5A9E" w:rsidRDefault="00CD0BA9" w:rsidP="00EF5A9E">
      <w:pPr>
        <w:spacing w:line="276" w:lineRule="auto"/>
        <w:ind w:firstLine="709"/>
        <w:jc w:val="both"/>
        <w:rPr>
          <w:rFonts w:asciiTheme="minorHAnsi" w:hAnsiTheme="minorHAnsi" w:cstheme="minorHAnsi"/>
          <w:sz w:val="22"/>
          <w:szCs w:val="22"/>
        </w:rPr>
      </w:pPr>
      <w:r w:rsidRPr="00895B79">
        <w:rPr>
          <w:rFonts w:asciiTheme="minorHAnsi" w:hAnsiTheme="minorHAnsi" w:cstheme="minorHAnsi"/>
          <w:sz w:val="22"/>
          <w:szCs w:val="22"/>
        </w:rPr>
        <w:t xml:space="preserve">W ramach Programu zostanie przeprowadzona akcja informacyjno-edukacyjna </w:t>
      </w:r>
      <w:r w:rsidR="009D5530" w:rsidRPr="00F33565">
        <w:rPr>
          <w:rFonts w:asciiTheme="minorHAnsi" w:hAnsiTheme="minorHAnsi" w:cstheme="minorHAnsi"/>
          <w:sz w:val="22"/>
          <w:szCs w:val="22"/>
        </w:rPr>
        <w:t>zachęcająca pacjentów do</w:t>
      </w:r>
      <w:r w:rsidR="009D5530">
        <w:rPr>
          <w:rFonts w:asciiTheme="minorHAnsi" w:hAnsiTheme="minorHAnsi" w:cstheme="minorHAnsi"/>
          <w:sz w:val="22"/>
          <w:szCs w:val="22"/>
        </w:rPr>
        <w:t xml:space="preserve"> </w:t>
      </w:r>
      <w:r w:rsidR="00D20CC5">
        <w:rPr>
          <w:rFonts w:asciiTheme="minorHAnsi" w:hAnsiTheme="minorHAnsi" w:cstheme="minorHAnsi"/>
          <w:sz w:val="22"/>
          <w:szCs w:val="22"/>
        </w:rPr>
        <w:t>udziału w P</w:t>
      </w:r>
      <w:r w:rsidR="00D20CC5" w:rsidRPr="00F33565">
        <w:rPr>
          <w:rFonts w:asciiTheme="minorHAnsi" w:hAnsiTheme="minorHAnsi" w:cstheme="minorHAnsi"/>
          <w:sz w:val="22"/>
          <w:szCs w:val="22"/>
        </w:rPr>
        <w:t>rogramie</w:t>
      </w:r>
      <w:r w:rsidR="006978BF">
        <w:rPr>
          <w:rFonts w:asciiTheme="minorHAnsi" w:hAnsiTheme="minorHAnsi" w:cstheme="minorHAnsi"/>
          <w:sz w:val="22"/>
          <w:szCs w:val="22"/>
        </w:rPr>
        <w:t>.</w:t>
      </w:r>
      <w:r w:rsidRPr="00895B79">
        <w:rPr>
          <w:rStyle w:val="mcetext-insertedbyben"/>
          <w:rFonts w:asciiTheme="minorHAnsi" w:hAnsiTheme="minorHAnsi" w:cstheme="minorHAnsi"/>
          <w:sz w:val="22"/>
          <w:szCs w:val="22"/>
        </w:rPr>
        <w:t xml:space="preserve"> </w:t>
      </w:r>
      <w:r w:rsidR="006978BF">
        <w:rPr>
          <w:rStyle w:val="mcetext-insertedbyben"/>
          <w:rFonts w:asciiTheme="minorHAnsi" w:hAnsiTheme="minorHAnsi" w:cstheme="minorHAnsi"/>
          <w:sz w:val="22"/>
          <w:szCs w:val="22"/>
        </w:rPr>
        <w:t xml:space="preserve">Następnie </w:t>
      </w:r>
      <w:r w:rsidR="006978BF">
        <w:rPr>
          <w:rFonts w:asciiTheme="minorHAnsi" w:hAnsiTheme="minorHAnsi" w:cstheme="minorHAnsi"/>
          <w:bCs/>
          <w:sz w:val="22"/>
          <w:szCs w:val="22"/>
        </w:rPr>
        <w:t>profesjonaliści medyczni, czyli</w:t>
      </w:r>
      <w:r w:rsidR="006978BF" w:rsidRPr="00895B79">
        <w:rPr>
          <w:rFonts w:asciiTheme="minorHAnsi" w:hAnsiTheme="minorHAnsi" w:cstheme="minorHAnsi"/>
          <w:sz w:val="22"/>
          <w:szCs w:val="22"/>
        </w:rPr>
        <w:t xml:space="preserve"> </w:t>
      </w:r>
      <w:r w:rsidR="006978BF">
        <w:rPr>
          <w:rFonts w:asciiTheme="minorHAnsi" w:hAnsiTheme="minorHAnsi" w:cstheme="minorHAnsi"/>
          <w:sz w:val="22"/>
          <w:szCs w:val="22"/>
        </w:rPr>
        <w:t>lekarze POZ/medycyny pracy kwalifikujący</w:t>
      </w:r>
      <w:r w:rsidR="006978BF" w:rsidRPr="00F33565">
        <w:rPr>
          <w:rFonts w:asciiTheme="minorHAnsi" w:hAnsiTheme="minorHAnsi" w:cstheme="minorHAnsi"/>
          <w:sz w:val="22"/>
          <w:szCs w:val="22"/>
        </w:rPr>
        <w:t xml:space="preserve"> pac</w:t>
      </w:r>
      <w:r w:rsidR="006978BF">
        <w:rPr>
          <w:rFonts w:asciiTheme="minorHAnsi" w:hAnsiTheme="minorHAnsi" w:cstheme="minorHAnsi"/>
          <w:sz w:val="22"/>
          <w:szCs w:val="22"/>
        </w:rPr>
        <w:t xml:space="preserve">jentów do Programu, pielęgniarki i przedstawiciele innych zawodów medycznych np. </w:t>
      </w:r>
      <w:r w:rsidR="006978BF" w:rsidRPr="00F33565">
        <w:rPr>
          <w:rFonts w:asciiTheme="minorHAnsi" w:hAnsiTheme="minorHAnsi" w:cstheme="minorHAnsi"/>
          <w:sz w:val="22"/>
          <w:szCs w:val="22"/>
        </w:rPr>
        <w:t>dietety</w:t>
      </w:r>
      <w:r w:rsidR="006978BF">
        <w:rPr>
          <w:rFonts w:asciiTheme="minorHAnsi" w:hAnsiTheme="minorHAnsi" w:cstheme="minorHAnsi"/>
          <w:sz w:val="22"/>
          <w:szCs w:val="22"/>
        </w:rPr>
        <w:t>cy, fizjoterapeuci, psycholodzy uczestnic</w:t>
      </w:r>
      <w:r w:rsidR="00EF5A9E">
        <w:rPr>
          <w:rFonts w:asciiTheme="minorHAnsi" w:hAnsiTheme="minorHAnsi" w:cstheme="minorHAnsi"/>
          <w:sz w:val="22"/>
          <w:szCs w:val="22"/>
        </w:rPr>
        <w:t xml:space="preserve">zyć będą  </w:t>
      </w:r>
      <w:r w:rsidR="006978BF">
        <w:rPr>
          <w:rFonts w:asciiTheme="minorHAnsi" w:hAnsiTheme="minorHAnsi" w:cstheme="minorHAnsi"/>
          <w:sz w:val="22"/>
          <w:szCs w:val="22"/>
        </w:rPr>
        <w:t xml:space="preserve">w </w:t>
      </w:r>
      <w:r w:rsidR="006978BF">
        <w:rPr>
          <w:rStyle w:val="mcetext-insertedbyben"/>
          <w:rFonts w:asciiTheme="minorHAnsi" w:hAnsiTheme="minorHAnsi" w:cstheme="minorHAnsi"/>
          <w:sz w:val="22"/>
          <w:szCs w:val="22"/>
        </w:rPr>
        <w:t>warsztatach szkoleniowych</w:t>
      </w:r>
      <w:r w:rsidRPr="00895B79">
        <w:rPr>
          <w:rStyle w:val="mcetext-insertedbyben"/>
          <w:rFonts w:asciiTheme="minorHAnsi" w:hAnsiTheme="minorHAnsi" w:cstheme="minorHAnsi"/>
          <w:sz w:val="22"/>
          <w:szCs w:val="22"/>
        </w:rPr>
        <w:t xml:space="preserve"> </w:t>
      </w:r>
      <w:r w:rsidR="006978BF" w:rsidRPr="00F33565">
        <w:rPr>
          <w:rFonts w:asciiTheme="minorHAnsi" w:hAnsiTheme="minorHAnsi" w:cstheme="minorHAnsi"/>
          <w:sz w:val="22"/>
          <w:szCs w:val="22"/>
        </w:rPr>
        <w:t xml:space="preserve">w zakresie m.in. </w:t>
      </w:r>
      <w:r w:rsidR="006978BF" w:rsidRPr="00F33565">
        <w:rPr>
          <w:rStyle w:val="mcetext-insertedbyben"/>
          <w:rFonts w:asciiTheme="minorHAnsi" w:hAnsiTheme="minorHAnsi" w:cstheme="minorHAnsi"/>
          <w:sz w:val="22"/>
          <w:szCs w:val="22"/>
        </w:rPr>
        <w:t>założeń i wdrażania programu,</w:t>
      </w:r>
      <w:r w:rsidR="006978BF" w:rsidRPr="00F33565">
        <w:rPr>
          <w:rFonts w:asciiTheme="minorHAnsi" w:hAnsiTheme="minorHAnsi" w:cstheme="minorHAnsi"/>
          <w:sz w:val="22"/>
          <w:szCs w:val="22"/>
        </w:rPr>
        <w:t xml:space="preserve"> diagnostyki i wczesnego wykrywania chorób układu sercowo-naczyniowego, w tym  hipercholesterolemii rodzinnej, </w:t>
      </w:r>
      <w:r w:rsidR="006978BF" w:rsidRPr="00F33565">
        <w:rPr>
          <w:rStyle w:val="mcetext-insertedbyben"/>
          <w:rFonts w:asciiTheme="minorHAnsi" w:hAnsiTheme="minorHAnsi" w:cstheme="minorHAnsi"/>
          <w:sz w:val="22"/>
          <w:szCs w:val="22"/>
        </w:rPr>
        <w:t>edukacji w zakresie oznaczania czynników ryzyka sercowo-naczyniowego podlegających modyfikacji oraz zasad ich obniżania, znajomości czynników ryzyka sercowo-naczyniowego nie podlegających modyfikacji</w:t>
      </w:r>
      <w:r w:rsidR="006978BF" w:rsidRPr="00F33565">
        <w:rPr>
          <w:rFonts w:asciiTheme="minorHAnsi" w:hAnsiTheme="minorHAnsi" w:cstheme="minorHAnsi"/>
          <w:sz w:val="22"/>
          <w:szCs w:val="22"/>
        </w:rPr>
        <w:t xml:space="preserve">, na temat skutecznej komunikacji z chorym z elementami zwiększenia motywacji do </w:t>
      </w:r>
      <w:r w:rsidR="006C0790">
        <w:rPr>
          <w:rFonts w:asciiTheme="minorHAnsi" w:hAnsiTheme="minorHAnsi" w:cstheme="minorHAnsi"/>
          <w:sz w:val="22"/>
          <w:szCs w:val="22"/>
        </w:rPr>
        <w:t xml:space="preserve">podjęcia skutecznej profilaktyki </w:t>
      </w:r>
      <w:r w:rsidR="006978BF" w:rsidRPr="00F33565">
        <w:rPr>
          <w:rFonts w:asciiTheme="minorHAnsi" w:hAnsiTheme="minorHAnsi" w:cstheme="minorHAnsi"/>
          <w:sz w:val="22"/>
          <w:szCs w:val="22"/>
        </w:rPr>
        <w:t xml:space="preserve"> oraz aktualnych zasad zdrowego stylu życia </w:t>
      </w:r>
      <w:r w:rsidR="006C0790">
        <w:rPr>
          <w:rStyle w:val="mcetext-insertedbyben"/>
          <w:rFonts w:asciiTheme="minorHAnsi" w:hAnsiTheme="minorHAnsi" w:cstheme="minorHAnsi"/>
          <w:sz w:val="22"/>
          <w:szCs w:val="22"/>
        </w:rPr>
        <w:t>na podstawie aktualnych zaleceń klinicznych, wytycznych ESC i PTK</w:t>
      </w:r>
      <w:r w:rsidR="006978BF">
        <w:rPr>
          <w:rFonts w:asciiTheme="minorHAnsi" w:hAnsiTheme="minorHAnsi" w:cstheme="minorHAnsi"/>
          <w:sz w:val="22"/>
          <w:szCs w:val="22"/>
        </w:rPr>
        <w:t xml:space="preserve">. </w:t>
      </w:r>
      <w:r w:rsidR="009E2B92" w:rsidRPr="009E2B92">
        <w:rPr>
          <w:rFonts w:asciiTheme="minorHAnsi" w:hAnsiTheme="minorHAnsi" w:cstheme="minorHAnsi"/>
          <w:bCs/>
          <w:sz w:val="22"/>
          <w:szCs w:val="22"/>
        </w:rPr>
        <w:t>Kluczowym etapem będzie kwalifikacja pacjentów do udziału w Programie w placówkach POZ/medycyny pracy</w:t>
      </w:r>
      <w:r w:rsidR="009E2B92" w:rsidRPr="00895B79">
        <w:rPr>
          <w:rFonts w:asciiTheme="minorHAnsi" w:hAnsiTheme="minorHAnsi" w:cstheme="minorHAnsi"/>
          <w:bCs/>
          <w:sz w:val="22"/>
          <w:szCs w:val="22"/>
        </w:rPr>
        <w:t xml:space="preserve">. Jest to ważny moment, obejmujący wizyty lekarskie wraz z badaniami pacjentów. </w:t>
      </w:r>
    </w:p>
    <w:p w14:paraId="0089C9FC" w14:textId="77777777" w:rsidR="00EF5A9E" w:rsidRDefault="00EF5A9E" w:rsidP="00EF5A9E">
      <w:pPr>
        <w:spacing w:line="276" w:lineRule="auto"/>
        <w:jc w:val="both"/>
        <w:rPr>
          <w:rStyle w:val="mcetext-insertedbyben"/>
          <w:rFonts w:asciiTheme="minorHAnsi" w:hAnsiTheme="minorHAnsi" w:cstheme="minorHAnsi"/>
          <w:sz w:val="22"/>
          <w:szCs w:val="22"/>
        </w:rPr>
      </w:pPr>
    </w:p>
    <w:p w14:paraId="41168B88" w14:textId="77777777" w:rsidR="00455704" w:rsidRDefault="009E2B92" w:rsidP="00EF5A9E">
      <w:pPr>
        <w:spacing w:line="276" w:lineRule="auto"/>
        <w:jc w:val="both"/>
        <w:rPr>
          <w:rStyle w:val="mcetext-insertedbyben"/>
          <w:rFonts w:asciiTheme="minorHAnsi" w:hAnsiTheme="minorHAnsi" w:cstheme="minorHAnsi"/>
          <w:sz w:val="22"/>
          <w:szCs w:val="22"/>
        </w:rPr>
      </w:pPr>
      <w:r w:rsidRPr="00895B79">
        <w:rPr>
          <w:rStyle w:val="mcetext-insertedbyben"/>
          <w:rFonts w:asciiTheme="minorHAnsi" w:hAnsiTheme="minorHAnsi" w:cstheme="minorHAnsi"/>
          <w:sz w:val="22"/>
          <w:szCs w:val="22"/>
        </w:rPr>
        <w:t>Kwalifikacyjna usługa medyczna</w:t>
      </w:r>
      <w:r>
        <w:rPr>
          <w:rStyle w:val="mcetext-insertedbyben"/>
          <w:rFonts w:asciiTheme="minorHAnsi" w:hAnsiTheme="minorHAnsi" w:cstheme="minorHAnsi"/>
          <w:sz w:val="22"/>
          <w:szCs w:val="22"/>
        </w:rPr>
        <w:t xml:space="preserve"> </w:t>
      </w:r>
      <w:r w:rsidRPr="00895B79">
        <w:rPr>
          <w:rStyle w:val="mcetext-insertedbyben"/>
          <w:rFonts w:asciiTheme="minorHAnsi" w:hAnsiTheme="minorHAnsi" w:cstheme="minorHAnsi"/>
          <w:sz w:val="22"/>
          <w:szCs w:val="22"/>
        </w:rPr>
        <w:t xml:space="preserve">obejmie: </w:t>
      </w:r>
    </w:p>
    <w:p w14:paraId="18F3C916" w14:textId="77777777" w:rsidR="00455704" w:rsidRDefault="00455704" w:rsidP="00020EE3">
      <w:pPr>
        <w:spacing w:line="276" w:lineRule="auto"/>
        <w:ind w:firstLine="709"/>
        <w:jc w:val="both"/>
        <w:rPr>
          <w:rStyle w:val="mcetext-insertedbyben"/>
          <w:rFonts w:asciiTheme="minorHAnsi" w:hAnsiTheme="minorHAnsi" w:cstheme="minorHAnsi"/>
          <w:sz w:val="22"/>
          <w:szCs w:val="22"/>
        </w:rPr>
      </w:pPr>
      <w:r>
        <w:rPr>
          <w:rStyle w:val="mcetext-insertedbyben"/>
          <w:rFonts w:asciiTheme="minorHAnsi" w:hAnsiTheme="minorHAnsi" w:cstheme="minorHAnsi"/>
          <w:sz w:val="22"/>
          <w:szCs w:val="22"/>
        </w:rPr>
        <w:t xml:space="preserve">- </w:t>
      </w:r>
      <w:r w:rsidR="009E2B92" w:rsidRPr="00895B79">
        <w:rPr>
          <w:rStyle w:val="mcetext-insertedbyben"/>
          <w:rFonts w:asciiTheme="minorHAnsi" w:hAnsiTheme="minorHAnsi" w:cstheme="minorHAnsi"/>
          <w:sz w:val="22"/>
          <w:szCs w:val="22"/>
        </w:rPr>
        <w:t xml:space="preserve">wstępną wizytę lekarską w ramach której lekarz przeprowadzi wywiad, wypełni </w:t>
      </w:r>
      <w:proofErr w:type="spellStart"/>
      <w:r w:rsidR="009E2B92" w:rsidRPr="00895B79">
        <w:rPr>
          <w:rStyle w:val="mcetext-insertedbyben"/>
          <w:rFonts w:asciiTheme="minorHAnsi" w:hAnsiTheme="minorHAnsi" w:cstheme="minorHAnsi"/>
          <w:sz w:val="22"/>
          <w:szCs w:val="22"/>
        </w:rPr>
        <w:t>checklistę</w:t>
      </w:r>
      <w:proofErr w:type="spellEnd"/>
      <w:r w:rsidR="009E2B92" w:rsidRPr="00895B79">
        <w:rPr>
          <w:rStyle w:val="mcetext-insertedbyben"/>
          <w:rFonts w:asciiTheme="minorHAnsi" w:hAnsiTheme="minorHAnsi" w:cstheme="minorHAnsi"/>
          <w:sz w:val="22"/>
          <w:szCs w:val="22"/>
        </w:rPr>
        <w:t xml:space="preserve"> i formularz POLSCORE</w:t>
      </w:r>
      <w:r w:rsidR="009E2B92">
        <w:rPr>
          <w:rStyle w:val="mcetext-insertedbyben"/>
          <w:rFonts w:asciiTheme="minorHAnsi" w:hAnsiTheme="minorHAnsi" w:cstheme="minorHAnsi"/>
          <w:sz w:val="22"/>
          <w:szCs w:val="22"/>
        </w:rPr>
        <w:t xml:space="preserve"> i kwestionariusz DLNCS</w:t>
      </w:r>
      <w:r w:rsidR="009E2B92" w:rsidRPr="00895B79">
        <w:rPr>
          <w:rStyle w:val="mcetext-insertedbyben"/>
          <w:rFonts w:asciiTheme="minorHAnsi" w:hAnsiTheme="minorHAnsi" w:cstheme="minorHAnsi"/>
          <w:sz w:val="22"/>
          <w:szCs w:val="22"/>
        </w:rPr>
        <w:t xml:space="preserve">, wykona badanie fizykalne, dokona pomiaru ciśnienia, wagi i wzrostu, obliczy BMI, a także zleci badania oraz drugą wizytę, podczas której lekarz podejmie decyzję o kwalifikacji pacjenta do dalszej części Programu. </w:t>
      </w:r>
    </w:p>
    <w:p w14:paraId="5B76066A" w14:textId="77777777" w:rsidR="00455704" w:rsidRDefault="00455704" w:rsidP="00020EE3">
      <w:pPr>
        <w:spacing w:line="276" w:lineRule="auto"/>
        <w:ind w:firstLine="709"/>
        <w:jc w:val="both"/>
        <w:rPr>
          <w:rStyle w:val="mcetext-insertedbyben"/>
          <w:rFonts w:asciiTheme="minorHAnsi" w:hAnsiTheme="minorHAnsi" w:cstheme="minorHAnsi"/>
          <w:sz w:val="22"/>
          <w:szCs w:val="22"/>
        </w:rPr>
      </w:pPr>
    </w:p>
    <w:p w14:paraId="59E0FDE7" w14:textId="77777777" w:rsidR="00455704" w:rsidRDefault="00455704" w:rsidP="00455704">
      <w:pPr>
        <w:spacing w:line="276" w:lineRule="auto"/>
        <w:ind w:firstLine="709"/>
        <w:jc w:val="center"/>
        <w:rPr>
          <w:rStyle w:val="mcetext-insertedbyben"/>
          <w:rFonts w:asciiTheme="minorHAnsi" w:hAnsiTheme="minorHAnsi" w:cstheme="minorHAnsi"/>
          <w:b/>
          <w:bCs/>
          <w:sz w:val="22"/>
          <w:szCs w:val="22"/>
        </w:rPr>
      </w:pPr>
      <w:r>
        <w:rPr>
          <w:rStyle w:val="mcetext-insertedbyben"/>
          <w:rFonts w:asciiTheme="minorHAnsi" w:hAnsiTheme="minorHAnsi" w:cstheme="minorHAnsi"/>
          <w:b/>
          <w:bCs/>
          <w:sz w:val="22"/>
          <w:szCs w:val="22"/>
        </w:rPr>
        <w:t xml:space="preserve">INDYWIDUALNY BON EDUKACYJNY czyli </w:t>
      </w:r>
      <w:r w:rsidRPr="00455704">
        <w:rPr>
          <w:rStyle w:val="mcetext-insertedbyben"/>
          <w:rFonts w:asciiTheme="minorHAnsi" w:hAnsiTheme="minorHAnsi" w:cstheme="minorHAnsi"/>
          <w:b/>
          <w:bCs/>
          <w:sz w:val="22"/>
          <w:szCs w:val="22"/>
        </w:rPr>
        <w:t>AKTYWNA PROFILAKTYKA</w:t>
      </w:r>
    </w:p>
    <w:p w14:paraId="27796840" w14:textId="77777777" w:rsidR="00455704" w:rsidRPr="00455704" w:rsidRDefault="00455704" w:rsidP="00455704">
      <w:pPr>
        <w:spacing w:line="276" w:lineRule="auto"/>
        <w:ind w:firstLine="709"/>
        <w:jc w:val="center"/>
        <w:rPr>
          <w:rStyle w:val="mcetext-insertedbyben"/>
          <w:rFonts w:asciiTheme="minorHAnsi" w:hAnsiTheme="minorHAnsi" w:cstheme="minorHAnsi"/>
          <w:b/>
          <w:bCs/>
          <w:sz w:val="22"/>
          <w:szCs w:val="22"/>
        </w:rPr>
      </w:pPr>
    </w:p>
    <w:p w14:paraId="77A13736" w14:textId="77777777" w:rsidR="009E2B92" w:rsidRDefault="009E2B92" w:rsidP="00020EE3">
      <w:pPr>
        <w:spacing w:line="276" w:lineRule="auto"/>
        <w:ind w:firstLine="709"/>
        <w:jc w:val="both"/>
        <w:rPr>
          <w:rStyle w:val="mcetext-insertedbyben"/>
          <w:rFonts w:asciiTheme="minorHAnsi" w:hAnsiTheme="minorHAnsi" w:cstheme="minorHAnsi"/>
          <w:sz w:val="22"/>
          <w:szCs w:val="22"/>
        </w:rPr>
      </w:pPr>
      <w:r>
        <w:rPr>
          <w:rStyle w:val="mcetext-insertedbyben"/>
          <w:rFonts w:asciiTheme="minorHAnsi" w:hAnsiTheme="minorHAnsi" w:cstheme="minorHAnsi"/>
          <w:sz w:val="22"/>
          <w:szCs w:val="22"/>
        </w:rPr>
        <w:t xml:space="preserve">Zakwalifikowani pacjenci będą objęci </w:t>
      </w:r>
      <w:r w:rsidRPr="00EF5A9E">
        <w:rPr>
          <w:rStyle w:val="mcetext-insertedbyben"/>
          <w:rFonts w:asciiTheme="minorHAnsi" w:hAnsiTheme="minorHAnsi" w:cstheme="minorHAnsi"/>
          <w:b/>
          <w:bCs/>
          <w:color w:val="FF0000"/>
          <w:sz w:val="22"/>
          <w:szCs w:val="22"/>
        </w:rPr>
        <w:t>interwencją edukacyjną, czyli tzw. aktywną profilaktyką</w:t>
      </w:r>
      <w:r>
        <w:rPr>
          <w:rStyle w:val="mcetext-insertedbyben"/>
          <w:rFonts w:asciiTheme="minorHAnsi" w:hAnsiTheme="minorHAnsi" w:cstheme="minorHAnsi"/>
          <w:sz w:val="22"/>
          <w:szCs w:val="22"/>
        </w:rPr>
        <w:t xml:space="preserve">. Jest to nowatorskie rozwiązanie wspierające i motywujące </w:t>
      </w:r>
      <w:r w:rsidR="00033CC8">
        <w:rPr>
          <w:rStyle w:val="mcetext-insertedbyben"/>
          <w:rFonts w:asciiTheme="minorHAnsi" w:hAnsiTheme="minorHAnsi" w:cstheme="minorHAnsi"/>
          <w:sz w:val="22"/>
          <w:szCs w:val="22"/>
        </w:rPr>
        <w:t>pacjentów do zmiany</w:t>
      </w:r>
      <w:r>
        <w:rPr>
          <w:rStyle w:val="mcetext-insertedbyben"/>
          <w:rFonts w:asciiTheme="minorHAnsi" w:hAnsiTheme="minorHAnsi" w:cstheme="minorHAnsi"/>
          <w:sz w:val="22"/>
          <w:szCs w:val="22"/>
        </w:rPr>
        <w:t xml:space="preserve"> trybu życia na prozdrowotny. P</w:t>
      </w:r>
      <w:r w:rsidRPr="00F33565">
        <w:rPr>
          <w:rStyle w:val="mcetext-insertedbyben"/>
          <w:rFonts w:asciiTheme="minorHAnsi" w:hAnsiTheme="minorHAnsi" w:cstheme="minorHAnsi"/>
          <w:sz w:val="22"/>
          <w:szCs w:val="22"/>
        </w:rPr>
        <w:t>acjentom oferowany będz</w:t>
      </w:r>
      <w:r>
        <w:rPr>
          <w:rStyle w:val="mcetext-insertedbyben"/>
          <w:rFonts w:asciiTheme="minorHAnsi" w:hAnsiTheme="minorHAnsi" w:cstheme="minorHAnsi"/>
          <w:sz w:val="22"/>
          <w:szCs w:val="22"/>
        </w:rPr>
        <w:t>ie indywidualny bon edukacyjny, w</w:t>
      </w:r>
      <w:r w:rsidRPr="00F33565">
        <w:rPr>
          <w:rStyle w:val="mcetext-insertedbyben"/>
          <w:rFonts w:asciiTheme="minorHAnsi" w:hAnsiTheme="minorHAnsi" w:cstheme="minorHAnsi"/>
          <w:sz w:val="22"/>
          <w:szCs w:val="22"/>
        </w:rPr>
        <w:t xml:space="preserve"> ramach </w:t>
      </w:r>
      <w:r>
        <w:rPr>
          <w:rStyle w:val="mcetext-insertedbyben"/>
          <w:rFonts w:asciiTheme="minorHAnsi" w:hAnsiTheme="minorHAnsi" w:cstheme="minorHAnsi"/>
          <w:sz w:val="22"/>
          <w:szCs w:val="22"/>
        </w:rPr>
        <w:t xml:space="preserve">którego </w:t>
      </w:r>
      <w:r w:rsidRPr="00F33565">
        <w:rPr>
          <w:rStyle w:val="mcetext-insertedbyben"/>
          <w:rFonts w:asciiTheme="minorHAnsi" w:hAnsiTheme="minorHAnsi" w:cstheme="minorHAnsi"/>
          <w:sz w:val="22"/>
          <w:szCs w:val="22"/>
        </w:rPr>
        <w:t>będzie przysługiwało</w:t>
      </w:r>
      <w:r w:rsidR="00CE6596">
        <w:rPr>
          <w:rStyle w:val="mcetext-insertedbyben"/>
          <w:rFonts w:asciiTheme="minorHAnsi" w:hAnsiTheme="minorHAnsi" w:cstheme="minorHAnsi"/>
          <w:sz w:val="22"/>
          <w:szCs w:val="22"/>
        </w:rPr>
        <w:t xml:space="preserve"> im</w:t>
      </w:r>
      <w:r w:rsidRPr="00F33565">
        <w:rPr>
          <w:rStyle w:val="mcetext-insertedbyben"/>
          <w:rFonts w:asciiTheme="minorHAnsi" w:hAnsiTheme="minorHAnsi" w:cstheme="minorHAnsi"/>
          <w:sz w:val="22"/>
          <w:szCs w:val="22"/>
        </w:rPr>
        <w:t xml:space="preserve"> 360 minut profesjonalnego poradnictwa w zakresie diety, edukacji zdrowotnej oraz aktywności fizycznej. </w:t>
      </w:r>
      <w:r w:rsidR="00033CC8">
        <w:rPr>
          <w:rStyle w:val="mcetext-insertedbyben"/>
          <w:rFonts w:asciiTheme="minorHAnsi" w:hAnsiTheme="minorHAnsi" w:cstheme="minorHAnsi"/>
          <w:sz w:val="22"/>
          <w:szCs w:val="22"/>
        </w:rPr>
        <w:t>B</w:t>
      </w:r>
      <w:r w:rsidRPr="00F33565">
        <w:rPr>
          <w:rStyle w:val="mcetext-insertedbyben"/>
          <w:rFonts w:asciiTheme="minorHAnsi" w:hAnsiTheme="minorHAnsi" w:cstheme="minorHAnsi"/>
          <w:sz w:val="22"/>
          <w:szCs w:val="22"/>
        </w:rPr>
        <w:t xml:space="preserve">ędą </w:t>
      </w:r>
      <w:r w:rsidR="00033CC8">
        <w:rPr>
          <w:rStyle w:val="mcetext-insertedbyben"/>
          <w:rFonts w:asciiTheme="minorHAnsi" w:hAnsiTheme="minorHAnsi" w:cstheme="minorHAnsi"/>
          <w:sz w:val="22"/>
          <w:szCs w:val="22"/>
        </w:rPr>
        <w:t xml:space="preserve">oni </w:t>
      </w:r>
      <w:r w:rsidRPr="00F33565">
        <w:rPr>
          <w:rStyle w:val="mcetext-insertedbyben"/>
          <w:rFonts w:asciiTheme="minorHAnsi" w:hAnsiTheme="minorHAnsi" w:cstheme="minorHAnsi"/>
          <w:sz w:val="22"/>
          <w:szCs w:val="22"/>
        </w:rPr>
        <w:t>mogli uczestniczyć zarówno w p</w:t>
      </w:r>
      <w:r w:rsidR="00CE6596">
        <w:rPr>
          <w:rStyle w:val="mcetext-insertedbyben"/>
          <w:rFonts w:asciiTheme="minorHAnsi" w:hAnsiTheme="minorHAnsi" w:cstheme="minorHAnsi"/>
          <w:sz w:val="22"/>
          <w:szCs w:val="22"/>
        </w:rPr>
        <w:t>oradach grupowych (warsztatach)</w:t>
      </w:r>
      <w:r w:rsidR="00455704">
        <w:rPr>
          <w:rStyle w:val="mcetext-insertedbyben"/>
          <w:rFonts w:asciiTheme="minorHAnsi" w:hAnsiTheme="minorHAnsi" w:cstheme="minorHAnsi"/>
          <w:sz w:val="22"/>
          <w:szCs w:val="22"/>
        </w:rPr>
        <w:t>,</w:t>
      </w:r>
      <w:r w:rsidRPr="00F33565">
        <w:rPr>
          <w:rStyle w:val="mcetext-insertedbyben"/>
          <w:rFonts w:asciiTheme="minorHAnsi" w:hAnsiTheme="minorHAnsi" w:cstheme="minorHAnsi"/>
          <w:sz w:val="22"/>
          <w:szCs w:val="22"/>
        </w:rPr>
        <w:t xml:space="preserve"> jak i korzystać z porad indywidualnych w zależności od własnych preferencji i potrzeb.</w:t>
      </w:r>
      <w:r w:rsidRPr="00F33565">
        <w:rPr>
          <w:rStyle w:val="Nagwek3Znak"/>
          <w:rFonts w:asciiTheme="minorHAnsi" w:hAnsiTheme="minorHAnsi" w:cstheme="minorHAnsi"/>
          <w:sz w:val="22"/>
          <w:szCs w:val="22"/>
        </w:rPr>
        <w:t xml:space="preserve"> </w:t>
      </w:r>
      <w:r w:rsidRPr="00F33565">
        <w:rPr>
          <w:rStyle w:val="mcetext-insertedbyben"/>
          <w:rFonts w:asciiTheme="minorHAnsi" w:hAnsiTheme="minorHAnsi" w:cstheme="minorHAnsi"/>
          <w:sz w:val="22"/>
          <w:szCs w:val="22"/>
        </w:rPr>
        <w:t>Edukacja będzie prowadzona przez uprzednio</w:t>
      </w:r>
      <w:r w:rsidR="00CE6596">
        <w:rPr>
          <w:rStyle w:val="mcetext-insertedbyben"/>
          <w:rFonts w:asciiTheme="minorHAnsi" w:hAnsiTheme="minorHAnsi" w:cstheme="minorHAnsi"/>
          <w:sz w:val="22"/>
          <w:szCs w:val="22"/>
        </w:rPr>
        <w:t xml:space="preserve"> przeszkolone </w:t>
      </w:r>
      <w:r w:rsidRPr="00F33565">
        <w:rPr>
          <w:rStyle w:val="mcetext-insertedbyben"/>
          <w:rFonts w:asciiTheme="minorHAnsi" w:hAnsiTheme="minorHAnsi" w:cstheme="minorHAnsi"/>
          <w:sz w:val="22"/>
          <w:szCs w:val="22"/>
        </w:rPr>
        <w:t>osoby świadczące profesjonalne poradnictwo tj. pielęgniarki, dietetyków, fizjoterapeutów, przedstawicieli innych nielekarskich profesji medycznych oraz</w:t>
      </w:r>
      <w:r w:rsidR="00CE6596">
        <w:rPr>
          <w:rStyle w:val="mcetext-insertedbyben"/>
          <w:rFonts w:asciiTheme="minorHAnsi" w:hAnsiTheme="minorHAnsi" w:cstheme="minorHAnsi"/>
          <w:sz w:val="22"/>
          <w:szCs w:val="22"/>
        </w:rPr>
        <w:t xml:space="preserve"> specjalistów z Instytutu Kardiologii</w:t>
      </w:r>
      <w:r w:rsidRPr="00F33565">
        <w:rPr>
          <w:rStyle w:val="mcetext-insertedbyben"/>
          <w:rFonts w:asciiTheme="minorHAnsi" w:hAnsiTheme="minorHAnsi" w:cstheme="minorHAnsi"/>
          <w:sz w:val="22"/>
          <w:szCs w:val="22"/>
        </w:rPr>
        <w:t>.</w:t>
      </w:r>
    </w:p>
    <w:p w14:paraId="7ED01C42" w14:textId="77777777" w:rsidR="00F7486B" w:rsidRDefault="00493DAC" w:rsidP="009E2B92">
      <w:pPr>
        <w:spacing w:line="276" w:lineRule="auto"/>
        <w:ind w:firstLine="360"/>
        <w:jc w:val="both"/>
        <w:rPr>
          <w:rStyle w:val="mcetext-insertedbyben"/>
          <w:rFonts w:asciiTheme="minorHAnsi" w:hAnsiTheme="minorHAnsi" w:cstheme="minorHAnsi"/>
          <w:sz w:val="22"/>
          <w:szCs w:val="22"/>
        </w:rPr>
      </w:pPr>
      <w:r>
        <w:rPr>
          <w:rStyle w:val="mcetext-insertedbyben"/>
          <w:rFonts w:asciiTheme="minorHAnsi" w:hAnsiTheme="minorHAnsi" w:cstheme="minorHAnsi"/>
          <w:sz w:val="22"/>
          <w:szCs w:val="22"/>
        </w:rPr>
        <w:t>Pacjenci wysokiego ryzyka, a w szczególności z wysokim poziomem LDL–cholesterolu (&gt;190mg/dl) zostaną skierowani</w:t>
      </w:r>
      <w:r w:rsidR="009E2B92">
        <w:rPr>
          <w:rStyle w:val="mcetext-insertedbyben"/>
          <w:rFonts w:asciiTheme="minorHAnsi" w:hAnsiTheme="minorHAnsi" w:cstheme="minorHAnsi"/>
          <w:sz w:val="22"/>
          <w:szCs w:val="22"/>
        </w:rPr>
        <w:t xml:space="preserve"> do</w:t>
      </w:r>
      <w:r w:rsidR="00F7486B">
        <w:rPr>
          <w:rStyle w:val="mcetext-insertedbyben"/>
          <w:rFonts w:asciiTheme="minorHAnsi" w:hAnsiTheme="minorHAnsi" w:cstheme="minorHAnsi"/>
          <w:sz w:val="22"/>
          <w:szCs w:val="22"/>
        </w:rPr>
        <w:t xml:space="preserve"> poradni kardiologicznej w Instytucie</w:t>
      </w:r>
      <w:r w:rsidR="009E2B92">
        <w:rPr>
          <w:rStyle w:val="mcetext-insertedbyben"/>
          <w:rFonts w:asciiTheme="minorHAnsi" w:hAnsiTheme="minorHAnsi" w:cstheme="minorHAnsi"/>
          <w:sz w:val="22"/>
          <w:szCs w:val="22"/>
        </w:rPr>
        <w:t xml:space="preserve"> Kardiologii</w:t>
      </w:r>
      <w:r w:rsidR="009E2B92" w:rsidRPr="00895B79">
        <w:rPr>
          <w:rStyle w:val="mcetext-insertedbyben"/>
          <w:rFonts w:asciiTheme="minorHAnsi" w:hAnsiTheme="minorHAnsi" w:cstheme="minorHAnsi"/>
          <w:sz w:val="22"/>
          <w:szCs w:val="22"/>
        </w:rPr>
        <w:t xml:space="preserve"> w </w:t>
      </w:r>
      <w:r w:rsidR="009E2B92">
        <w:rPr>
          <w:rStyle w:val="mcetext-insertedbyben"/>
          <w:rFonts w:asciiTheme="minorHAnsi" w:hAnsiTheme="minorHAnsi" w:cstheme="minorHAnsi"/>
          <w:sz w:val="22"/>
          <w:szCs w:val="22"/>
        </w:rPr>
        <w:t>Warszawie</w:t>
      </w:r>
      <w:r w:rsidR="00455704">
        <w:rPr>
          <w:rStyle w:val="mcetext-insertedbyben"/>
          <w:rFonts w:asciiTheme="minorHAnsi" w:hAnsiTheme="minorHAnsi" w:cstheme="minorHAnsi"/>
          <w:sz w:val="22"/>
          <w:szCs w:val="22"/>
        </w:rPr>
        <w:t>,</w:t>
      </w:r>
      <w:r w:rsidR="009E2B92">
        <w:rPr>
          <w:rStyle w:val="mcetext-insertedbyben"/>
          <w:rFonts w:asciiTheme="minorHAnsi" w:hAnsiTheme="minorHAnsi" w:cstheme="minorHAnsi"/>
          <w:sz w:val="22"/>
          <w:szCs w:val="22"/>
        </w:rPr>
        <w:t xml:space="preserve"> </w:t>
      </w:r>
      <w:r w:rsidR="00F7486B">
        <w:rPr>
          <w:rStyle w:val="mcetext-insertedbyben"/>
          <w:rFonts w:asciiTheme="minorHAnsi" w:hAnsiTheme="minorHAnsi" w:cstheme="minorHAnsi"/>
          <w:sz w:val="22"/>
          <w:szCs w:val="22"/>
        </w:rPr>
        <w:t xml:space="preserve">gdzie </w:t>
      </w:r>
      <w:r w:rsidR="00F7486B" w:rsidRPr="00F33565">
        <w:rPr>
          <w:rFonts w:asciiTheme="minorHAnsi" w:hAnsiTheme="minorHAnsi" w:cstheme="minorHAnsi"/>
          <w:sz w:val="22"/>
          <w:szCs w:val="22"/>
        </w:rPr>
        <w:t xml:space="preserve">zostanie przeprowadzony dalszy </w:t>
      </w:r>
      <w:r w:rsidR="00B80CAE">
        <w:rPr>
          <w:rStyle w:val="mcetext-insertedbyben"/>
          <w:rFonts w:asciiTheme="minorHAnsi" w:hAnsiTheme="minorHAnsi" w:cstheme="minorHAnsi"/>
          <w:sz w:val="22"/>
          <w:szCs w:val="22"/>
        </w:rPr>
        <w:t xml:space="preserve">screening </w:t>
      </w:r>
      <w:r w:rsidR="00F7486B" w:rsidRPr="00F33565">
        <w:rPr>
          <w:rStyle w:val="mcetext-insertedbyben"/>
          <w:rFonts w:asciiTheme="minorHAnsi" w:hAnsiTheme="minorHAnsi" w:cstheme="minorHAnsi"/>
          <w:sz w:val="22"/>
          <w:szCs w:val="22"/>
        </w:rPr>
        <w:t xml:space="preserve">w celu rozpoznania </w:t>
      </w:r>
      <w:r w:rsidR="00033CC8">
        <w:rPr>
          <w:rStyle w:val="mcetext-insertedbyben"/>
          <w:rFonts w:asciiTheme="minorHAnsi" w:hAnsiTheme="minorHAnsi" w:cstheme="minorHAnsi"/>
          <w:sz w:val="22"/>
          <w:szCs w:val="22"/>
        </w:rPr>
        <w:t>FH</w:t>
      </w:r>
      <w:r w:rsidR="00F7486B" w:rsidRPr="00F33565">
        <w:rPr>
          <w:rStyle w:val="mcetext-insertedbyben"/>
          <w:rFonts w:asciiTheme="minorHAnsi" w:hAnsiTheme="minorHAnsi" w:cstheme="minorHAnsi"/>
          <w:sz w:val="22"/>
          <w:szCs w:val="22"/>
        </w:rPr>
        <w:t>, ewentualnie zostanie wdrożone leczenie farmakologiczne</w:t>
      </w:r>
      <w:r w:rsidR="00033CC8">
        <w:rPr>
          <w:rStyle w:val="mcetext-insertedbyben"/>
          <w:rFonts w:asciiTheme="minorHAnsi" w:hAnsiTheme="minorHAnsi" w:cstheme="minorHAnsi"/>
          <w:sz w:val="22"/>
          <w:szCs w:val="22"/>
        </w:rPr>
        <w:t xml:space="preserve"> oraz </w:t>
      </w:r>
      <w:r w:rsidR="00B80CAE">
        <w:rPr>
          <w:rStyle w:val="mcetext-insertedbyben"/>
          <w:rFonts w:asciiTheme="minorHAnsi" w:hAnsiTheme="minorHAnsi" w:cstheme="minorHAnsi"/>
          <w:sz w:val="22"/>
          <w:szCs w:val="22"/>
        </w:rPr>
        <w:t xml:space="preserve">wykonane będą pogłębione badania biochemiczne, obrazowe, a także badanie </w:t>
      </w:r>
      <w:r w:rsidR="00B80CAE">
        <w:rPr>
          <w:rStyle w:val="mcetext-insertedbyben"/>
          <w:rFonts w:asciiTheme="minorHAnsi" w:hAnsiTheme="minorHAnsi" w:cstheme="minorHAnsi"/>
          <w:sz w:val="22"/>
          <w:szCs w:val="22"/>
        </w:rPr>
        <w:lastRenderedPageBreak/>
        <w:t>genetyczne techniką NGS (w W</w:t>
      </w:r>
      <w:r w:rsidR="00EF5A9E">
        <w:rPr>
          <w:rStyle w:val="mcetext-insertedbyben"/>
          <w:rFonts w:asciiTheme="minorHAnsi" w:hAnsiTheme="minorHAnsi" w:cstheme="minorHAnsi"/>
          <w:sz w:val="22"/>
          <w:szCs w:val="22"/>
        </w:rPr>
        <w:t xml:space="preserve">arszawskim </w:t>
      </w:r>
      <w:r w:rsidR="00B80CAE">
        <w:rPr>
          <w:rStyle w:val="mcetext-insertedbyben"/>
          <w:rFonts w:asciiTheme="minorHAnsi" w:hAnsiTheme="minorHAnsi" w:cstheme="minorHAnsi"/>
          <w:sz w:val="22"/>
          <w:szCs w:val="22"/>
        </w:rPr>
        <w:t>U</w:t>
      </w:r>
      <w:r w:rsidR="00EF5A9E">
        <w:rPr>
          <w:rStyle w:val="mcetext-insertedbyben"/>
          <w:rFonts w:asciiTheme="minorHAnsi" w:hAnsiTheme="minorHAnsi" w:cstheme="minorHAnsi"/>
          <w:sz w:val="22"/>
          <w:szCs w:val="22"/>
        </w:rPr>
        <w:t xml:space="preserve">niwersytecie </w:t>
      </w:r>
      <w:r w:rsidR="00B80CAE">
        <w:rPr>
          <w:rStyle w:val="mcetext-insertedbyben"/>
          <w:rFonts w:asciiTheme="minorHAnsi" w:hAnsiTheme="minorHAnsi" w:cstheme="minorHAnsi"/>
          <w:sz w:val="22"/>
          <w:szCs w:val="22"/>
        </w:rPr>
        <w:t>M</w:t>
      </w:r>
      <w:r w:rsidR="00EF5A9E">
        <w:rPr>
          <w:rStyle w:val="mcetext-insertedbyben"/>
          <w:rFonts w:asciiTheme="minorHAnsi" w:hAnsiTheme="minorHAnsi" w:cstheme="minorHAnsi"/>
          <w:sz w:val="22"/>
          <w:szCs w:val="22"/>
        </w:rPr>
        <w:t>edycznym</w:t>
      </w:r>
      <w:r w:rsidR="00B80CAE">
        <w:rPr>
          <w:rStyle w:val="mcetext-insertedbyben"/>
          <w:rFonts w:asciiTheme="minorHAnsi" w:hAnsiTheme="minorHAnsi" w:cstheme="minorHAnsi"/>
          <w:sz w:val="22"/>
          <w:szCs w:val="22"/>
        </w:rPr>
        <w:t xml:space="preserve">). </w:t>
      </w:r>
      <w:r w:rsidR="00B80CAE" w:rsidRPr="00F33565">
        <w:rPr>
          <w:rStyle w:val="mcetext-insertedbyben"/>
          <w:rFonts w:asciiTheme="minorHAnsi" w:hAnsiTheme="minorHAnsi" w:cstheme="minorHAnsi"/>
          <w:sz w:val="22"/>
          <w:szCs w:val="22"/>
        </w:rPr>
        <w:t>U krewnych pacjentów</w:t>
      </w:r>
      <w:r w:rsidR="00EF5A9E">
        <w:rPr>
          <w:rStyle w:val="mcetext-insertedbyben"/>
          <w:rFonts w:asciiTheme="minorHAnsi" w:hAnsiTheme="minorHAnsi" w:cstheme="minorHAnsi"/>
          <w:sz w:val="22"/>
          <w:szCs w:val="22"/>
        </w:rPr>
        <w:t>,</w:t>
      </w:r>
      <w:r w:rsidR="00B80CAE" w:rsidRPr="00F33565">
        <w:rPr>
          <w:rStyle w:val="mcetext-insertedbyben"/>
          <w:rFonts w:asciiTheme="minorHAnsi" w:hAnsiTheme="minorHAnsi" w:cstheme="minorHAnsi"/>
          <w:sz w:val="22"/>
          <w:szCs w:val="22"/>
        </w:rPr>
        <w:t xml:space="preserve"> u których potwierdzono FH</w:t>
      </w:r>
      <w:r w:rsidR="00EF5A9E">
        <w:rPr>
          <w:rStyle w:val="mcetext-insertedbyben"/>
          <w:rFonts w:asciiTheme="minorHAnsi" w:hAnsiTheme="minorHAnsi" w:cstheme="minorHAnsi"/>
          <w:sz w:val="22"/>
          <w:szCs w:val="22"/>
        </w:rPr>
        <w:t>,</w:t>
      </w:r>
      <w:r w:rsidR="00B80CAE" w:rsidRPr="00F33565">
        <w:rPr>
          <w:rStyle w:val="mcetext-insertedbyben"/>
          <w:rFonts w:asciiTheme="minorHAnsi" w:hAnsiTheme="minorHAnsi" w:cstheme="minorHAnsi"/>
          <w:sz w:val="22"/>
          <w:szCs w:val="22"/>
        </w:rPr>
        <w:t xml:space="preserve"> </w:t>
      </w:r>
      <w:r w:rsidR="00B80CAE">
        <w:rPr>
          <w:rStyle w:val="mcetext-insertedbyben"/>
          <w:rFonts w:asciiTheme="minorHAnsi" w:hAnsiTheme="minorHAnsi" w:cstheme="minorHAnsi"/>
          <w:sz w:val="22"/>
          <w:szCs w:val="22"/>
        </w:rPr>
        <w:t xml:space="preserve">również </w:t>
      </w:r>
      <w:r w:rsidR="00B80CAE" w:rsidRPr="00F33565">
        <w:rPr>
          <w:rStyle w:val="mcetext-insertedbyben"/>
          <w:rFonts w:asciiTheme="minorHAnsi" w:hAnsiTheme="minorHAnsi" w:cstheme="minorHAnsi"/>
          <w:sz w:val="22"/>
          <w:szCs w:val="22"/>
        </w:rPr>
        <w:t xml:space="preserve">wykonywana będzie diagnostyka kaskadowa genetyczna </w:t>
      </w:r>
      <w:r w:rsidR="00455704">
        <w:rPr>
          <w:rStyle w:val="mcetext-insertedbyben"/>
          <w:rFonts w:asciiTheme="minorHAnsi" w:hAnsiTheme="minorHAnsi" w:cstheme="minorHAnsi"/>
          <w:sz w:val="22"/>
          <w:szCs w:val="22"/>
        </w:rPr>
        <w:t xml:space="preserve"> - </w:t>
      </w:r>
      <w:r w:rsidR="00B80CAE" w:rsidRPr="00F33565">
        <w:rPr>
          <w:rStyle w:val="mcetext-insertedbyben"/>
          <w:rFonts w:asciiTheme="minorHAnsi" w:hAnsiTheme="minorHAnsi" w:cstheme="minorHAnsi"/>
          <w:sz w:val="22"/>
          <w:szCs w:val="22"/>
        </w:rPr>
        <w:t>se</w:t>
      </w:r>
      <w:r w:rsidR="00B80CAE">
        <w:rPr>
          <w:rStyle w:val="mcetext-insertedbyben"/>
          <w:rFonts w:asciiTheme="minorHAnsi" w:hAnsiTheme="minorHAnsi" w:cstheme="minorHAnsi"/>
          <w:sz w:val="22"/>
          <w:szCs w:val="22"/>
        </w:rPr>
        <w:t xml:space="preserve">kwencjonowanie techniką </w:t>
      </w:r>
      <w:proofErr w:type="spellStart"/>
      <w:r w:rsidR="00B80CAE">
        <w:rPr>
          <w:rStyle w:val="mcetext-insertedbyben"/>
          <w:rFonts w:asciiTheme="minorHAnsi" w:hAnsiTheme="minorHAnsi" w:cstheme="minorHAnsi"/>
          <w:sz w:val="22"/>
          <w:szCs w:val="22"/>
        </w:rPr>
        <w:t>Sangera</w:t>
      </w:r>
      <w:proofErr w:type="spellEnd"/>
      <w:r w:rsidR="00B80CAE">
        <w:rPr>
          <w:rStyle w:val="mcetext-insertedbyben"/>
          <w:rFonts w:asciiTheme="minorHAnsi" w:hAnsiTheme="minorHAnsi" w:cstheme="minorHAnsi"/>
          <w:sz w:val="22"/>
          <w:szCs w:val="22"/>
        </w:rPr>
        <w:t>.</w:t>
      </w:r>
    </w:p>
    <w:p w14:paraId="10D903BE" w14:textId="77777777" w:rsidR="00033CC8" w:rsidRDefault="009E2B92" w:rsidP="009E2B92">
      <w:pPr>
        <w:spacing w:line="276" w:lineRule="auto"/>
        <w:ind w:firstLine="360"/>
        <w:jc w:val="both"/>
        <w:rPr>
          <w:rStyle w:val="mcetext-insertedbyben"/>
          <w:rFonts w:asciiTheme="minorHAnsi" w:hAnsiTheme="minorHAnsi" w:cstheme="minorHAnsi"/>
          <w:sz w:val="22"/>
          <w:szCs w:val="22"/>
        </w:rPr>
      </w:pPr>
      <w:r>
        <w:rPr>
          <w:rStyle w:val="mcetext-insertedbyben"/>
          <w:rFonts w:asciiTheme="minorHAnsi" w:hAnsiTheme="minorHAnsi" w:cstheme="minorHAnsi"/>
          <w:sz w:val="22"/>
          <w:szCs w:val="22"/>
        </w:rPr>
        <w:t xml:space="preserve">Na zakończenie pacjenci odbędą </w:t>
      </w:r>
      <w:r w:rsidRPr="00F33565">
        <w:rPr>
          <w:rStyle w:val="mcetext-insertedbyben"/>
          <w:rFonts w:asciiTheme="minorHAnsi" w:hAnsiTheme="minorHAnsi" w:cstheme="minorHAnsi"/>
          <w:sz w:val="22"/>
          <w:szCs w:val="22"/>
        </w:rPr>
        <w:t>wizytę końco</w:t>
      </w:r>
      <w:r>
        <w:rPr>
          <w:rStyle w:val="mcetext-insertedbyben"/>
          <w:rFonts w:asciiTheme="minorHAnsi" w:hAnsiTheme="minorHAnsi" w:cstheme="minorHAnsi"/>
          <w:sz w:val="22"/>
          <w:szCs w:val="22"/>
        </w:rPr>
        <w:t>wą u lekarza POZ/medycyny pracy</w:t>
      </w:r>
      <w:r w:rsidRPr="00895B79">
        <w:rPr>
          <w:rStyle w:val="mcetext-insertedbyben"/>
          <w:rFonts w:asciiTheme="minorHAnsi" w:hAnsiTheme="minorHAnsi" w:cstheme="minorHAnsi"/>
          <w:sz w:val="22"/>
          <w:szCs w:val="22"/>
        </w:rPr>
        <w:t>, podczas której zostaną podsumowane działania w Programie</w:t>
      </w:r>
      <w:r w:rsidR="00B80CAE">
        <w:rPr>
          <w:rStyle w:val="mcetext-insertedbyben"/>
          <w:rFonts w:asciiTheme="minorHAnsi" w:hAnsiTheme="minorHAnsi" w:cstheme="minorHAnsi"/>
          <w:sz w:val="22"/>
          <w:szCs w:val="22"/>
        </w:rPr>
        <w:t xml:space="preserve"> </w:t>
      </w:r>
      <w:r w:rsidR="00033CC8">
        <w:rPr>
          <w:rStyle w:val="mcetext-insertedbyben"/>
          <w:rFonts w:asciiTheme="minorHAnsi" w:hAnsiTheme="minorHAnsi" w:cstheme="minorHAnsi"/>
          <w:sz w:val="22"/>
          <w:szCs w:val="22"/>
        </w:rPr>
        <w:t xml:space="preserve">oraz </w:t>
      </w:r>
      <w:r w:rsidR="00B80CAE" w:rsidRPr="00F33565">
        <w:rPr>
          <w:rStyle w:val="mcetext-insertedbyben"/>
          <w:rFonts w:asciiTheme="minorHAnsi" w:hAnsiTheme="minorHAnsi" w:cstheme="minorHAnsi"/>
          <w:sz w:val="22"/>
          <w:szCs w:val="22"/>
        </w:rPr>
        <w:t>otrzymają komplet broszur edukacyjnych</w:t>
      </w:r>
      <w:r w:rsidRPr="00895B79">
        <w:rPr>
          <w:rStyle w:val="mcetext-insertedbyben"/>
          <w:rFonts w:asciiTheme="minorHAnsi" w:hAnsiTheme="minorHAnsi" w:cstheme="minorHAnsi"/>
          <w:sz w:val="22"/>
          <w:szCs w:val="22"/>
        </w:rPr>
        <w:t>.</w:t>
      </w:r>
      <w:r w:rsidR="00033CC8">
        <w:rPr>
          <w:rStyle w:val="mcetext-insertedbyben"/>
          <w:rFonts w:asciiTheme="minorHAnsi" w:hAnsiTheme="minorHAnsi" w:cstheme="minorHAnsi"/>
          <w:sz w:val="22"/>
          <w:szCs w:val="22"/>
        </w:rPr>
        <w:t xml:space="preserve"> </w:t>
      </w:r>
    </w:p>
    <w:p w14:paraId="70715BEC" w14:textId="77777777" w:rsidR="00455704" w:rsidRDefault="00455704" w:rsidP="009E2B92">
      <w:pPr>
        <w:spacing w:line="276" w:lineRule="auto"/>
        <w:ind w:firstLine="360"/>
        <w:jc w:val="both"/>
        <w:rPr>
          <w:rStyle w:val="mcetext-insertedbyben"/>
          <w:rFonts w:asciiTheme="minorHAnsi" w:hAnsiTheme="minorHAnsi" w:cstheme="minorHAnsi"/>
          <w:sz w:val="22"/>
          <w:szCs w:val="22"/>
        </w:rPr>
      </w:pPr>
    </w:p>
    <w:p w14:paraId="47E06D03" w14:textId="4EE89D6F" w:rsidR="00CD0BA9" w:rsidRDefault="00033CC8" w:rsidP="00455704">
      <w:pPr>
        <w:spacing w:line="276" w:lineRule="auto"/>
        <w:ind w:firstLine="360"/>
        <w:jc w:val="both"/>
        <w:rPr>
          <w:rStyle w:val="Hipercze"/>
          <w:rFonts w:asciiTheme="minorHAnsi" w:hAnsiTheme="minorHAnsi" w:cstheme="minorHAnsi"/>
          <w:sz w:val="22"/>
          <w:szCs w:val="22"/>
        </w:rPr>
      </w:pPr>
      <w:r>
        <w:rPr>
          <w:rStyle w:val="mcetext-insertedbyben"/>
          <w:rFonts w:asciiTheme="minorHAnsi" w:hAnsiTheme="minorHAnsi" w:cstheme="minorHAnsi"/>
          <w:sz w:val="22"/>
          <w:szCs w:val="22"/>
        </w:rPr>
        <w:t xml:space="preserve">Wszystkie opisane powyżej świadczenia będą finansowane z Programu. Warunkiem uczestnictwa jest podpisanie przez placówkę POZ/medycyny pracy umowy z Instytutem Kardiologii. </w:t>
      </w:r>
      <w:r>
        <w:rPr>
          <w:rFonts w:asciiTheme="minorHAnsi" w:hAnsiTheme="minorHAnsi" w:cstheme="minorHAnsi"/>
          <w:sz w:val="22"/>
          <w:szCs w:val="22"/>
        </w:rPr>
        <w:t>P</w:t>
      </w:r>
      <w:r w:rsidRPr="00895B79">
        <w:rPr>
          <w:rFonts w:asciiTheme="minorHAnsi" w:hAnsiTheme="minorHAnsi" w:cstheme="minorHAnsi"/>
          <w:sz w:val="22"/>
          <w:szCs w:val="22"/>
        </w:rPr>
        <w:t>lacówki do realizacji zosta</w:t>
      </w:r>
      <w:r w:rsidR="00455704">
        <w:rPr>
          <w:rFonts w:asciiTheme="minorHAnsi" w:hAnsiTheme="minorHAnsi" w:cstheme="minorHAnsi"/>
          <w:sz w:val="22"/>
          <w:szCs w:val="22"/>
        </w:rPr>
        <w:t xml:space="preserve">ły wyłonione </w:t>
      </w:r>
      <w:r w:rsidRPr="00895B79">
        <w:rPr>
          <w:rFonts w:asciiTheme="minorHAnsi" w:hAnsiTheme="minorHAnsi" w:cstheme="minorHAnsi"/>
          <w:sz w:val="22"/>
          <w:szCs w:val="22"/>
        </w:rPr>
        <w:t>w konkursie</w:t>
      </w:r>
      <w:r w:rsidR="00455704">
        <w:rPr>
          <w:rFonts w:asciiTheme="minorHAnsi" w:hAnsiTheme="minorHAnsi" w:cstheme="minorHAnsi"/>
          <w:sz w:val="22"/>
          <w:szCs w:val="22"/>
        </w:rPr>
        <w:t xml:space="preserve"> </w:t>
      </w:r>
      <w:r w:rsidR="0066716D">
        <w:rPr>
          <w:rFonts w:asciiTheme="minorHAnsi" w:hAnsiTheme="minorHAnsi" w:cstheme="minorHAnsi"/>
          <w:sz w:val="22"/>
          <w:szCs w:val="22"/>
        </w:rPr>
        <w:t>–</w:t>
      </w:r>
      <w:r w:rsidR="00455704">
        <w:rPr>
          <w:rFonts w:asciiTheme="minorHAnsi" w:hAnsiTheme="minorHAnsi" w:cstheme="minorHAnsi"/>
          <w:sz w:val="22"/>
          <w:szCs w:val="22"/>
        </w:rPr>
        <w:t xml:space="preserve"> </w:t>
      </w:r>
      <w:r w:rsidR="0066716D">
        <w:rPr>
          <w:rFonts w:asciiTheme="minorHAnsi" w:hAnsiTheme="minorHAnsi" w:cstheme="minorHAnsi"/>
          <w:sz w:val="22"/>
          <w:szCs w:val="22"/>
        </w:rPr>
        <w:t>ich lista dostępna jest na stronie www Programu (</w:t>
      </w:r>
      <w:hyperlink r:id="rId9" w:history="1">
        <w:r w:rsidR="0066716D" w:rsidRPr="0015562E">
          <w:rPr>
            <w:rStyle w:val="Hipercze"/>
            <w:rFonts w:asciiTheme="minorHAnsi" w:hAnsiTheme="minorHAnsi" w:cstheme="minorHAnsi"/>
            <w:sz w:val="22"/>
            <w:szCs w:val="22"/>
          </w:rPr>
          <w:t>www.sercunaratunek.pl</w:t>
        </w:r>
      </w:hyperlink>
      <w:r w:rsidR="0066716D">
        <w:rPr>
          <w:rFonts w:asciiTheme="minorHAnsi" w:hAnsiTheme="minorHAnsi" w:cstheme="minorHAnsi"/>
          <w:sz w:val="22"/>
          <w:szCs w:val="22"/>
        </w:rPr>
        <w:t xml:space="preserve">) -  </w:t>
      </w:r>
      <w:hyperlink r:id="rId10" w:history="1">
        <w:r w:rsidR="0066716D" w:rsidRPr="0015562E">
          <w:rPr>
            <w:rStyle w:val="Hipercze"/>
            <w:rFonts w:asciiTheme="minorHAnsi" w:hAnsiTheme="minorHAnsi" w:cstheme="minorHAnsi"/>
            <w:sz w:val="22"/>
            <w:szCs w:val="22"/>
          </w:rPr>
          <w:t>https://sercunaratunek.pl/dla-pacjentow/lista-poz/</w:t>
        </w:r>
      </w:hyperlink>
    </w:p>
    <w:p w14:paraId="4CEC7E59" w14:textId="27B7F0B4" w:rsidR="008945B8" w:rsidRDefault="008945B8" w:rsidP="00455704">
      <w:pPr>
        <w:spacing w:line="276" w:lineRule="auto"/>
        <w:ind w:firstLine="360"/>
        <w:jc w:val="both"/>
        <w:rPr>
          <w:rStyle w:val="Hipercze"/>
          <w:rFonts w:asciiTheme="minorHAnsi" w:hAnsiTheme="minorHAnsi" w:cstheme="minorHAnsi"/>
          <w:sz w:val="22"/>
          <w:szCs w:val="22"/>
        </w:rPr>
      </w:pPr>
    </w:p>
    <w:p w14:paraId="5699F119" w14:textId="6AC31F66" w:rsidR="008945B8" w:rsidRDefault="008945B8" w:rsidP="00455704">
      <w:pPr>
        <w:spacing w:line="276" w:lineRule="auto"/>
        <w:ind w:firstLine="360"/>
        <w:jc w:val="both"/>
        <w:rPr>
          <w:rStyle w:val="Hipercze"/>
          <w:rFonts w:asciiTheme="minorHAnsi" w:hAnsiTheme="minorHAnsi" w:cstheme="minorHAnsi"/>
          <w:sz w:val="22"/>
          <w:szCs w:val="22"/>
        </w:rPr>
      </w:pPr>
    </w:p>
    <w:p w14:paraId="5A988BA8" w14:textId="293292AF" w:rsidR="008945B8" w:rsidRDefault="008945B8" w:rsidP="00455704">
      <w:pPr>
        <w:spacing w:line="276" w:lineRule="auto"/>
        <w:ind w:firstLine="360"/>
        <w:jc w:val="both"/>
        <w:rPr>
          <w:rStyle w:val="Hipercze"/>
          <w:rFonts w:asciiTheme="minorHAnsi" w:hAnsiTheme="minorHAnsi" w:cstheme="minorHAnsi"/>
          <w:sz w:val="22"/>
          <w:szCs w:val="22"/>
        </w:rPr>
      </w:pPr>
    </w:p>
    <w:p w14:paraId="14321792" w14:textId="60BF0744" w:rsidR="008945B8" w:rsidRDefault="008945B8" w:rsidP="00455704">
      <w:pPr>
        <w:spacing w:line="276" w:lineRule="auto"/>
        <w:ind w:firstLine="360"/>
        <w:jc w:val="both"/>
        <w:rPr>
          <w:rStyle w:val="Hipercze"/>
          <w:rFonts w:asciiTheme="minorHAnsi" w:hAnsiTheme="minorHAnsi" w:cstheme="minorHAnsi"/>
          <w:sz w:val="22"/>
          <w:szCs w:val="22"/>
        </w:rPr>
      </w:pPr>
    </w:p>
    <w:p w14:paraId="1B86A3A2" w14:textId="77777777" w:rsidR="008945B8" w:rsidRDefault="008945B8" w:rsidP="00455704">
      <w:pPr>
        <w:spacing w:line="276" w:lineRule="auto"/>
        <w:ind w:firstLine="360"/>
        <w:jc w:val="both"/>
        <w:rPr>
          <w:rStyle w:val="Hipercze"/>
          <w:rFonts w:asciiTheme="minorHAnsi" w:hAnsiTheme="minorHAnsi" w:cstheme="minorHAnsi"/>
          <w:sz w:val="22"/>
          <w:szCs w:val="22"/>
        </w:rPr>
      </w:pPr>
    </w:p>
    <w:p w14:paraId="5C304BAA" w14:textId="43D39991" w:rsidR="00F32DB7" w:rsidRDefault="00F32DB7" w:rsidP="00455704">
      <w:pPr>
        <w:spacing w:line="276" w:lineRule="auto"/>
        <w:ind w:firstLine="360"/>
        <w:jc w:val="both"/>
        <w:rPr>
          <w:rStyle w:val="Hipercze"/>
          <w:rFonts w:asciiTheme="minorHAnsi" w:hAnsiTheme="minorHAnsi" w:cstheme="minorHAnsi"/>
          <w:sz w:val="22"/>
          <w:szCs w:val="22"/>
        </w:rPr>
      </w:pPr>
    </w:p>
    <w:p w14:paraId="27B71D3A" w14:textId="26AAC373" w:rsidR="00F32DB7" w:rsidRDefault="00F32DB7" w:rsidP="008945B8">
      <w:pPr>
        <w:spacing w:line="276" w:lineRule="auto"/>
        <w:ind w:firstLine="36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018C9EE" wp14:editId="6B8B4516">
            <wp:extent cx="3689350" cy="1250315"/>
            <wp:effectExtent l="0" t="0" r="635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kordian MC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350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2E4BC" w14:textId="77777777" w:rsidR="00EF5A9E" w:rsidRDefault="00EF5A9E" w:rsidP="0066716D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</w:p>
    <w:p w14:paraId="5ACDAF33" w14:textId="77777777" w:rsidR="00EF5A9E" w:rsidRDefault="00EF5A9E" w:rsidP="0066716D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</w:p>
    <w:p w14:paraId="1FC72C7E" w14:textId="77777777" w:rsidR="00FE4A9C" w:rsidRDefault="00FE4A9C" w:rsidP="0066716D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</w:p>
    <w:p w14:paraId="3702A601" w14:textId="77777777" w:rsidR="00FE4A9C" w:rsidRDefault="00FE4A9C" w:rsidP="0066716D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</w:p>
    <w:p w14:paraId="7BA75218" w14:textId="77777777" w:rsidR="00FE4A9C" w:rsidRDefault="00FE4A9C" w:rsidP="0066716D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</w:p>
    <w:p w14:paraId="5D056BD6" w14:textId="77777777" w:rsidR="00FE4A9C" w:rsidRDefault="00FE4A9C" w:rsidP="0066716D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</w:p>
    <w:p w14:paraId="3406DA2B" w14:textId="77777777" w:rsidR="00FE4A9C" w:rsidRDefault="00FE4A9C" w:rsidP="0066716D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</w:p>
    <w:p w14:paraId="05EC6CE8" w14:textId="77777777" w:rsidR="00FE4A9C" w:rsidRDefault="00FE4A9C" w:rsidP="0066716D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</w:p>
    <w:p w14:paraId="5A1AA61E" w14:textId="77777777" w:rsidR="00FE4A9C" w:rsidRDefault="00FE4A9C" w:rsidP="0066716D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</w:p>
    <w:p w14:paraId="5447FFD4" w14:textId="77777777" w:rsidR="00B94A7A" w:rsidRDefault="00B94A7A" w:rsidP="008945B8">
      <w:pPr>
        <w:spacing w:before="100" w:beforeAutospacing="1" w:after="100" w:afterAutospacing="1"/>
        <w:jc w:val="center"/>
        <w:outlineLvl w:val="2"/>
        <w:rPr>
          <w:rFonts w:asciiTheme="minorHAnsi" w:hAnsiTheme="minorHAnsi" w:cstheme="minorHAnsi"/>
          <w:b/>
          <w:bCs/>
          <w:sz w:val="22"/>
          <w:szCs w:val="22"/>
        </w:rPr>
      </w:pPr>
    </w:p>
    <w:p w14:paraId="34E6E44A" w14:textId="1546B2DA" w:rsidR="0066716D" w:rsidRPr="00EF5A9E" w:rsidRDefault="0066716D" w:rsidP="008945B8">
      <w:pPr>
        <w:spacing w:before="100" w:beforeAutospacing="1" w:after="100" w:afterAutospacing="1"/>
        <w:jc w:val="center"/>
        <w:outlineLvl w:val="2"/>
        <w:rPr>
          <w:rFonts w:asciiTheme="minorHAnsi" w:hAnsiTheme="minorHAnsi" w:cstheme="minorHAnsi"/>
          <w:b/>
          <w:bCs/>
          <w:sz w:val="22"/>
          <w:szCs w:val="22"/>
        </w:rPr>
      </w:pPr>
      <w:r w:rsidRPr="00EF5A9E">
        <w:rPr>
          <w:rFonts w:asciiTheme="minorHAnsi" w:hAnsiTheme="minorHAnsi" w:cstheme="minorHAnsi"/>
          <w:b/>
          <w:bCs/>
          <w:sz w:val="22"/>
          <w:szCs w:val="22"/>
        </w:rPr>
        <w:lastRenderedPageBreak/>
        <w:t>Projekt Sercu Na Ratunek – Program KORDIAN 2020</w:t>
      </w:r>
      <w:r w:rsidR="00A61C0F">
        <w:rPr>
          <w:rFonts w:asciiTheme="minorHAnsi" w:hAnsiTheme="minorHAnsi" w:cstheme="minorHAnsi"/>
          <w:b/>
          <w:bCs/>
          <w:sz w:val="22"/>
          <w:szCs w:val="22"/>
        </w:rPr>
        <w:t xml:space="preserve"> – informacje szczegółowe</w:t>
      </w:r>
    </w:p>
    <w:p w14:paraId="18D0C4A6" w14:textId="77777777" w:rsidR="0066716D" w:rsidRPr="00EF5A9E" w:rsidRDefault="0066716D" w:rsidP="00EF5A9E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 w:rsidRPr="00EF5A9E">
        <w:rPr>
          <w:rFonts w:asciiTheme="minorHAnsi" w:hAnsiTheme="minorHAnsi" w:cstheme="minorHAnsi"/>
          <w:i/>
          <w:iCs/>
          <w:sz w:val="22"/>
          <w:szCs w:val="22"/>
        </w:rPr>
        <w:t>Program KORDIAN 2020 Program Profilaktyki Chorób Serca i Naczyń oraz Diagnostyki Hipercholesterolemii Rodzinnej w województwie łódzkim i mazowieckim</w:t>
      </w:r>
      <w:r w:rsidRPr="00EF5A9E">
        <w:rPr>
          <w:rFonts w:asciiTheme="minorHAnsi" w:hAnsiTheme="minorHAnsi" w:cstheme="minorHAnsi"/>
          <w:sz w:val="22"/>
          <w:szCs w:val="22"/>
        </w:rPr>
        <w:t xml:space="preserve"> prowadzony jest przez Instytut Kardiologii w Warszawie przy współpracy z partnerami: Warszawskim Uniwersytetem Medycznym i Fundacją My Pacjenci.</w:t>
      </w:r>
    </w:p>
    <w:p w14:paraId="1C14DF03" w14:textId="77777777" w:rsidR="0066716D" w:rsidRPr="00EF5A9E" w:rsidRDefault="0066716D" w:rsidP="00EF5A9E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 w:rsidRPr="00EF5A9E">
        <w:rPr>
          <w:rFonts w:asciiTheme="minorHAnsi" w:hAnsiTheme="minorHAnsi" w:cstheme="minorHAnsi"/>
          <w:sz w:val="22"/>
          <w:szCs w:val="22"/>
        </w:rPr>
        <w:t>Projekt nr POWR.05.01.00-00-0024/18 realizowany jest w ramach Programu Operacyjnego Wiedza Edukacja Rozwój 2014-2020 Oś Priorytetowa V Wsparcie dla obszaru zdrowia Działanie nr 5.1 Programy profilaktyczne.</w:t>
      </w:r>
    </w:p>
    <w:p w14:paraId="67BC2D3C" w14:textId="77777777" w:rsidR="00294185" w:rsidRPr="00EF5A9E" w:rsidRDefault="0066716D" w:rsidP="00294185">
      <w:pPr>
        <w:spacing w:before="100" w:beforeAutospacing="1" w:after="100" w:afterAutospacing="1"/>
        <w:jc w:val="both"/>
        <w:outlineLvl w:val="1"/>
        <w:rPr>
          <w:rFonts w:asciiTheme="minorHAnsi" w:hAnsiTheme="minorHAnsi" w:cstheme="minorHAnsi"/>
          <w:b/>
          <w:bCs/>
          <w:sz w:val="22"/>
          <w:szCs w:val="22"/>
        </w:rPr>
      </w:pPr>
      <w:r w:rsidRPr="00EF5A9E">
        <w:rPr>
          <w:rFonts w:asciiTheme="minorHAnsi" w:hAnsiTheme="minorHAnsi" w:cstheme="minorHAnsi"/>
          <w:b/>
          <w:bCs/>
          <w:sz w:val="22"/>
          <w:szCs w:val="22"/>
        </w:rPr>
        <w:t>OKRES REALIZACJI PROJEKTU</w:t>
      </w:r>
      <w:r w:rsidR="00294185">
        <w:rPr>
          <w:rFonts w:asciiTheme="minorHAnsi" w:hAnsiTheme="minorHAnsi" w:cstheme="minorHAnsi"/>
          <w:b/>
          <w:bCs/>
          <w:sz w:val="22"/>
          <w:szCs w:val="22"/>
        </w:rPr>
        <w:t xml:space="preserve"> - </w:t>
      </w:r>
      <w:r w:rsidR="00294185" w:rsidRPr="00EF5A9E">
        <w:rPr>
          <w:rFonts w:asciiTheme="minorHAnsi" w:hAnsiTheme="minorHAnsi" w:cstheme="minorHAnsi"/>
          <w:b/>
          <w:bCs/>
          <w:sz w:val="22"/>
          <w:szCs w:val="22"/>
        </w:rPr>
        <w:t>2019-2021</w:t>
      </w:r>
    </w:p>
    <w:p w14:paraId="39204B03" w14:textId="77777777" w:rsidR="00294185" w:rsidRPr="00EF5A9E" w:rsidRDefault="0066716D" w:rsidP="00294185">
      <w:pPr>
        <w:spacing w:before="100" w:beforeAutospacing="1" w:after="100" w:afterAutospacing="1"/>
        <w:jc w:val="both"/>
        <w:outlineLvl w:val="1"/>
        <w:rPr>
          <w:rFonts w:asciiTheme="minorHAnsi" w:hAnsiTheme="minorHAnsi" w:cstheme="minorHAnsi"/>
          <w:b/>
          <w:bCs/>
          <w:sz w:val="22"/>
          <w:szCs w:val="22"/>
        </w:rPr>
      </w:pPr>
      <w:r w:rsidRPr="00EF5A9E">
        <w:rPr>
          <w:rFonts w:asciiTheme="minorHAnsi" w:hAnsiTheme="minorHAnsi" w:cstheme="minorHAnsi"/>
          <w:b/>
          <w:bCs/>
          <w:sz w:val="22"/>
          <w:szCs w:val="22"/>
        </w:rPr>
        <w:t>BUDŻET PROJEKTU</w:t>
      </w:r>
      <w:r w:rsidR="00294185">
        <w:rPr>
          <w:rFonts w:asciiTheme="minorHAnsi" w:hAnsiTheme="minorHAnsi" w:cstheme="minorHAnsi"/>
          <w:b/>
          <w:bCs/>
          <w:sz w:val="22"/>
          <w:szCs w:val="22"/>
        </w:rPr>
        <w:t xml:space="preserve"> - </w:t>
      </w:r>
      <w:r w:rsidR="00294185" w:rsidRPr="00EF5A9E">
        <w:rPr>
          <w:rFonts w:asciiTheme="minorHAnsi" w:hAnsiTheme="minorHAnsi" w:cstheme="minorHAnsi"/>
          <w:b/>
          <w:bCs/>
          <w:sz w:val="22"/>
          <w:szCs w:val="22"/>
        </w:rPr>
        <w:t>7 595 721,00 zł</w:t>
      </w:r>
    </w:p>
    <w:p w14:paraId="26EA815E" w14:textId="77777777" w:rsidR="0066716D" w:rsidRPr="00EF5A9E" w:rsidRDefault="0066716D" w:rsidP="00EF5A9E">
      <w:pPr>
        <w:spacing w:before="100" w:beforeAutospacing="1" w:after="100" w:afterAutospacing="1"/>
        <w:jc w:val="both"/>
        <w:outlineLvl w:val="2"/>
        <w:rPr>
          <w:rFonts w:asciiTheme="minorHAnsi" w:hAnsiTheme="minorHAnsi" w:cstheme="minorHAnsi"/>
          <w:b/>
          <w:bCs/>
          <w:sz w:val="22"/>
          <w:szCs w:val="22"/>
        </w:rPr>
      </w:pPr>
      <w:r w:rsidRPr="00EF5A9E">
        <w:rPr>
          <w:rFonts w:asciiTheme="minorHAnsi" w:hAnsiTheme="minorHAnsi" w:cstheme="minorHAnsi"/>
          <w:b/>
          <w:bCs/>
          <w:sz w:val="22"/>
          <w:szCs w:val="22"/>
        </w:rPr>
        <w:t>Cel Projektu</w:t>
      </w:r>
    </w:p>
    <w:p w14:paraId="0D71AD5F" w14:textId="21954BC5" w:rsidR="0066716D" w:rsidRPr="00EF5A9E" w:rsidRDefault="0066716D" w:rsidP="00EF5A9E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 w:rsidRPr="00EF5A9E">
        <w:rPr>
          <w:rFonts w:asciiTheme="minorHAnsi" w:hAnsiTheme="minorHAnsi" w:cstheme="minorHAnsi"/>
          <w:sz w:val="22"/>
          <w:szCs w:val="22"/>
        </w:rPr>
        <w:t>Celem głównym Projektu jest wzrost świadomości oraz zwiększenie wykrywalności chorób układu sercowo-naczyniowego u osób w wieku aktywności zawodowej, ze szczególnym uwzględnieniem identyfikacji pacjentów obciążonych genetycznie hipercholesterolemią rodzinną</w:t>
      </w:r>
      <w:r w:rsidR="008945B8">
        <w:rPr>
          <w:rFonts w:asciiTheme="minorHAnsi" w:hAnsiTheme="minorHAnsi" w:cstheme="minorHAnsi"/>
          <w:sz w:val="22"/>
          <w:szCs w:val="22"/>
        </w:rPr>
        <w:t xml:space="preserve"> </w:t>
      </w:r>
      <w:r w:rsidRPr="008945B8">
        <w:rPr>
          <w:rFonts w:asciiTheme="minorHAnsi" w:hAnsiTheme="minorHAnsi" w:cstheme="minorHAnsi"/>
          <w:i/>
          <w:iCs/>
          <w:sz w:val="22"/>
          <w:szCs w:val="22"/>
        </w:rPr>
        <w:t>(</w:t>
      </w:r>
      <w:proofErr w:type="spellStart"/>
      <w:r w:rsidRPr="008945B8">
        <w:rPr>
          <w:rFonts w:asciiTheme="minorHAnsi" w:hAnsiTheme="minorHAnsi" w:cstheme="minorHAnsi"/>
          <w:i/>
          <w:iCs/>
          <w:sz w:val="22"/>
          <w:szCs w:val="22"/>
        </w:rPr>
        <w:t>familial</w:t>
      </w:r>
      <w:proofErr w:type="spellEnd"/>
      <w:r w:rsidRPr="00EF5A9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945B8">
        <w:rPr>
          <w:rFonts w:asciiTheme="minorHAnsi" w:hAnsiTheme="minorHAnsi" w:cstheme="minorHAnsi"/>
          <w:i/>
          <w:iCs/>
          <w:sz w:val="22"/>
          <w:szCs w:val="22"/>
        </w:rPr>
        <w:t>hypercholesterolemia</w:t>
      </w:r>
      <w:proofErr w:type="spellEnd"/>
      <w:r w:rsidRPr="008945B8">
        <w:rPr>
          <w:rFonts w:asciiTheme="minorHAnsi" w:hAnsiTheme="minorHAnsi" w:cstheme="minorHAnsi"/>
          <w:i/>
          <w:iCs/>
          <w:sz w:val="22"/>
          <w:szCs w:val="22"/>
        </w:rPr>
        <w:t xml:space="preserve"> – FH)</w:t>
      </w:r>
      <w:r w:rsidRPr="00EF5A9E">
        <w:rPr>
          <w:rFonts w:asciiTheme="minorHAnsi" w:hAnsiTheme="minorHAnsi" w:cstheme="minorHAnsi"/>
          <w:sz w:val="22"/>
          <w:szCs w:val="22"/>
        </w:rPr>
        <w:t xml:space="preserve"> na terenie województwa mazowieckiego i łódzkiego.</w:t>
      </w:r>
    </w:p>
    <w:p w14:paraId="5D14CE28" w14:textId="77777777" w:rsidR="0066716D" w:rsidRPr="00EF5A9E" w:rsidRDefault="0066716D" w:rsidP="00EF5A9E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 w:rsidRPr="00EF5A9E">
        <w:rPr>
          <w:rFonts w:asciiTheme="minorHAnsi" w:hAnsiTheme="minorHAnsi" w:cstheme="minorHAnsi"/>
          <w:sz w:val="22"/>
          <w:szCs w:val="22"/>
        </w:rPr>
        <w:t>W ramach projektu realizowane będą</w:t>
      </w:r>
      <w:r w:rsidRPr="00EF5A9E">
        <w:rPr>
          <w:rFonts w:asciiTheme="minorHAnsi" w:hAnsiTheme="minorHAnsi" w:cstheme="minorHAnsi"/>
          <w:b/>
          <w:bCs/>
          <w:sz w:val="22"/>
          <w:szCs w:val="22"/>
        </w:rPr>
        <w:t xml:space="preserve"> badania przesiewowe i edukacyjne oraz identyfikujące osoby z wysokim ryzykiem chorób układu krążenia (</w:t>
      </w:r>
      <w:proofErr w:type="spellStart"/>
      <w:r w:rsidRPr="00EF5A9E">
        <w:rPr>
          <w:rFonts w:asciiTheme="minorHAnsi" w:hAnsiTheme="minorHAnsi" w:cstheme="minorHAnsi"/>
          <w:b/>
          <w:bCs/>
          <w:sz w:val="22"/>
          <w:szCs w:val="22"/>
        </w:rPr>
        <w:t>ChUK</w:t>
      </w:r>
      <w:proofErr w:type="spellEnd"/>
      <w:r w:rsidRPr="00EF5A9E">
        <w:rPr>
          <w:rFonts w:asciiTheme="minorHAnsi" w:hAnsiTheme="minorHAnsi" w:cstheme="minorHAnsi"/>
          <w:b/>
          <w:bCs/>
          <w:sz w:val="22"/>
          <w:szCs w:val="22"/>
        </w:rPr>
        <w:t>), w tym z hipercholesterolemią rodzinną.</w:t>
      </w:r>
      <w:r w:rsidRPr="00EF5A9E">
        <w:rPr>
          <w:rFonts w:asciiTheme="minorHAnsi" w:hAnsiTheme="minorHAnsi" w:cstheme="minorHAnsi"/>
          <w:sz w:val="22"/>
          <w:szCs w:val="22"/>
        </w:rPr>
        <w:t xml:space="preserve"> Działania te obejmą 4000 kobiet i mężczyzn w wieku produkcyjnym z dwóch województw: mazowieckiego i łódzkiego. W ramach Programu planowana jest współpraca z personelem POZ, ekspertami z wielu </w:t>
      </w:r>
      <w:bookmarkStart w:id="0" w:name="_GoBack"/>
      <w:bookmarkEnd w:id="0"/>
      <w:r w:rsidRPr="00EF5A9E">
        <w:rPr>
          <w:rFonts w:asciiTheme="minorHAnsi" w:hAnsiTheme="minorHAnsi" w:cstheme="minorHAnsi"/>
          <w:sz w:val="22"/>
          <w:szCs w:val="22"/>
        </w:rPr>
        <w:t>dziedzin medycyny oraz specjalistami w zakresie komunikacji społecznej, edukacji, informatyki. W wyniku kaskadowego przesiewu wyłoniona zostanie grupa osób wysokiego ryzyka oraz osoby z hipercholesterolemią rodzinną.</w:t>
      </w:r>
    </w:p>
    <w:p w14:paraId="0235BAAA" w14:textId="77777777" w:rsidR="0066716D" w:rsidRPr="00EF5A9E" w:rsidRDefault="0066716D" w:rsidP="008945B8">
      <w:pPr>
        <w:spacing w:before="100" w:beforeAutospacing="1" w:after="100" w:afterAutospacing="1"/>
        <w:jc w:val="center"/>
        <w:outlineLvl w:val="2"/>
        <w:rPr>
          <w:rFonts w:asciiTheme="minorHAnsi" w:hAnsiTheme="minorHAnsi" w:cstheme="minorHAnsi"/>
          <w:b/>
          <w:bCs/>
          <w:sz w:val="22"/>
          <w:szCs w:val="22"/>
        </w:rPr>
      </w:pPr>
      <w:r w:rsidRPr="00EF5A9E">
        <w:rPr>
          <w:rFonts w:asciiTheme="minorHAnsi" w:hAnsiTheme="minorHAnsi" w:cstheme="minorHAnsi"/>
          <w:b/>
          <w:bCs/>
          <w:sz w:val="22"/>
          <w:szCs w:val="22"/>
        </w:rPr>
        <w:t>Program KORDIAN ma charakter prewencyjno-edukacyjny</w:t>
      </w:r>
    </w:p>
    <w:p w14:paraId="6246AEF9" w14:textId="77777777" w:rsidR="0066716D" w:rsidRPr="00EF5A9E" w:rsidRDefault="0066716D" w:rsidP="00EF5A9E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 w:rsidRPr="00EF5A9E">
        <w:rPr>
          <w:rFonts w:asciiTheme="minorHAnsi" w:hAnsiTheme="minorHAnsi" w:cstheme="minorHAnsi"/>
          <w:sz w:val="22"/>
          <w:szCs w:val="22"/>
        </w:rPr>
        <w:t>Akcja informacyjna programu skierowana m.in. do lekarzy i pielęgniarek POZ, medycyny pracy, organizacji pozarządowych oraz innych instytucji i osób, które będą mogły poinformować pacjentów o korzyściach udziału w programie.</w:t>
      </w:r>
    </w:p>
    <w:p w14:paraId="4CB36E89" w14:textId="77777777" w:rsidR="0066716D" w:rsidRPr="00EF5A9E" w:rsidRDefault="0066716D" w:rsidP="00EF5A9E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 w:rsidRPr="00EF5A9E">
        <w:rPr>
          <w:rFonts w:asciiTheme="minorHAnsi" w:hAnsiTheme="minorHAnsi" w:cstheme="minorHAnsi"/>
          <w:sz w:val="22"/>
          <w:szCs w:val="22"/>
        </w:rPr>
        <w:t>Identyfikacja pacjentów wysokiego i bardzo wysokiego ryzyka chorób układu sercowo-naczyniowego w tym przedwczesnego rozwoju miażdżycy, a w dalszym etapie programu pacjentów z hipercholesterolemią rodzinną.</w:t>
      </w:r>
    </w:p>
    <w:p w14:paraId="1AA453B7" w14:textId="77777777" w:rsidR="0066716D" w:rsidRPr="00EF5A9E" w:rsidRDefault="0066716D" w:rsidP="00EF5A9E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 w:rsidRPr="00EF5A9E">
        <w:rPr>
          <w:rFonts w:asciiTheme="minorHAnsi" w:hAnsiTheme="minorHAnsi" w:cstheme="minorHAnsi"/>
          <w:sz w:val="22"/>
          <w:szCs w:val="22"/>
        </w:rPr>
        <w:t>Edukacja kadry medycznej i personelu świadczącego porady w zakresie diety, edukacji zdrowotnej i aktywności fizycznej, edukacja w zakresie diagnostyki i wczesnego wykrywania chorób układu sercowo-naczyniowego, skutecznej komunikacji z chorym z elementami zwiększenia motywacji do skutecznej profilaktyki.</w:t>
      </w:r>
    </w:p>
    <w:p w14:paraId="2D2C5412" w14:textId="77777777" w:rsidR="002B4F4B" w:rsidRPr="00EF5A9E" w:rsidRDefault="0066716D" w:rsidP="00EF5A9E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 w:rsidRPr="00EF5A9E">
        <w:rPr>
          <w:rFonts w:asciiTheme="minorHAnsi" w:hAnsiTheme="minorHAnsi" w:cstheme="minorHAnsi"/>
          <w:sz w:val="22"/>
          <w:szCs w:val="22"/>
        </w:rPr>
        <w:t>Aktywna profilaktyka ukierunkowana na profesjonalne poradnictwo w zakresie diety, edukacji zdrowotnej oraz aktywności fizycznej.</w:t>
      </w:r>
    </w:p>
    <w:sectPr w:rsidR="002B4F4B" w:rsidRPr="00EF5A9E" w:rsidSect="00895B79">
      <w:headerReference w:type="default" r:id="rId12"/>
      <w:footerReference w:type="even" r:id="rId13"/>
      <w:footerReference w:type="default" r:id="rId14"/>
      <w:pgSz w:w="11906" w:h="16838"/>
      <w:pgMar w:top="1985" w:right="1417" w:bottom="1702" w:left="1417" w:header="708" w:footer="10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C8CDB9" w14:textId="77777777" w:rsidR="005C5CE0" w:rsidRDefault="005C5CE0" w:rsidP="00B12D29">
      <w:r>
        <w:separator/>
      </w:r>
    </w:p>
  </w:endnote>
  <w:endnote w:type="continuationSeparator" w:id="0">
    <w:p w14:paraId="48250DA2" w14:textId="77777777" w:rsidR="005C5CE0" w:rsidRDefault="005C5CE0" w:rsidP="00B12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57BF00" w14:textId="77777777" w:rsidR="006F6BE0" w:rsidRDefault="00CE2CD2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6E64D6" w14:textId="6AF22310" w:rsidR="00B12D29" w:rsidRPr="0066716D" w:rsidRDefault="002217A9" w:rsidP="00877599">
    <w:pPr>
      <w:pStyle w:val="Stopka"/>
      <w:rPr>
        <w:rFonts w:asciiTheme="minorHAnsi" w:hAnsiTheme="minorHAnsi" w:cstheme="minorHAnsi"/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64384" behindDoc="1" locked="0" layoutInCell="1" allowOverlap="1" wp14:anchorId="6789F6D3" wp14:editId="32CEF849">
          <wp:simplePos x="0" y="0"/>
          <wp:positionH relativeFrom="column">
            <wp:posOffset>957580</wp:posOffset>
          </wp:positionH>
          <wp:positionV relativeFrom="paragraph">
            <wp:posOffset>-3603</wp:posOffset>
          </wp:positionV>
          <wp:extent cx="1219200" cy="674163"/>
          <wp:effectExtent l="19050" t="0" r="0" b="0"/>
          <wp:wrapNone/>
          <wp:docPr id="8" name="Obraz 4" descr="C:\Users\KI\Desktop\KORDIAN Loga\mz - księga znaku_Strona_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I\Desktop\KORDIAN Loga\mz - księga znaku_Strona_08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2482" cy="67597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86109">
      <w:rPr>
        <w:noProof/>
        <w:sz w:val="18"/>
        <w:szCs w:val="18"/>
      </w:rPr>
      <w:drawing>
        <wp:anchor distT="0" distB="0" distL="114300" distR="114300" simplePos="0" relativeHeight="251669504" behindDoc="1" locked="0" layoutInCell="1" allowOverlap="1" wp14:anchorId="4917D71E" wp14:editId="32A4887E">
          <wp:simplePos x="0" y="0"/>
          <wp:positionH relativeFrom="column">
            <wp:posOffset>2976879</wp:posOffset>
          </wp:positionH>
          <wp:positionV relativeFrom="paragraph">
            <wp:posOffset>68016</wp:posOffset>
          </wp:positionV>
          <wp:extent cx="581025" cy="602544"/>
          <wp:effectExtent l="19050" t="0" r="9525" b="0"/>
          <wp:wrapNone/>
          <wp:docPr id="9" name="Obraz 3" descr="C:\Users\kistynowicz\Desktop\1 ni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istynowicz\Desktop\1 nik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6025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84A7C">
      <w:rPr>
        <w:noProof/>
        <w:sz w:val="18"/>
        <w:szCs w:val="18"/>
      </w:rPr>
      <w:drawing>
        <wp:anchor distT="0" distB="0" distL="114300" distR="114300" simplePos="0" relativeHeight="251665408" behindDoc="0" locked="0" layoutInCell="1" allowOverlap="1" wp14:anchorId="6D152782" wp14:editId="5F9988FB">
          <wp:simplePos x="0" y="0"/>
          <wp:positionH relativeFrom="column">
            <wp:posOffset>5139055</wp:posOffset>
          </wp:positionH>
          <wp:positionV relativeFrom="paragraph">
            <wp:posOffset>60960</wp:posOffset>
          </wp:positionV>
          <wp:extent cx="628650" cy="552450"/>
          <wp:effectExtent l="19050" t="0" r="0" b="0"/>
          <wp:wrapNone/>
          <wp:docPr id="1" name="Obraz 1" descr="C:\Users\KI\Desktop\KORDIAN Loga\Bez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I\Desktop\KORDIAN Loga\Beznazwy-1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84A7C">
      <w:rPr>
        <w:noProof/>
        <w:sz w:val="18"/>
        <w:szCs w:val="18"/>
      </w:rPr>
      <w:drawing>
        <wp:anchor distT="0" distB="0" distL="114300" distR="114300" simplePos="0" relativeHeight="251668480" behindDoc="1" locked="0" layoutInCell="1" allowOverlap="1" wp14:anchorId="2028EE9C" wp14:editId="5D569FF3">
          <wp:simplePos x="0" y="0"/>
          <wp:positionH relativeFrom="column">
            <wp:posOffset>4262755</wp:posOffset>
          </wp:positionH>
          <wp:positionV relativeFrom="paragraph">
            <wp:posOffset>32385</wp:posOffset>
          </wp:positionV>
          <wp:extent cx="638175" cy="638175"/>
          <wp:effectExtent l="19050" t="0" r="9525" b="0"/>
          <wp:wrapNone/>
          <wp:docPr id="11" name="Obraz 3" descr="C:\Users\KI\Desktop\KORDIAN Loga\WUM_30_x_3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I\Desktop\KORDIAN Loga\WUM_30_x_30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32DB7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F431FD7" wp14:editId="1C1BA0BD">
              <wp:simplePos x="0" y="0"/>
              <wp:positionH relativeFrom="column">
                <wp:posOffset>-450850</wp:posOffset>
              </wp:positionH>
              <wp:positionV relativeFrom="paragraph">
                <wp:posOffset>-93345</wp:posOffset>
              </wp:positionV>
              <wp:extent cx="6722110" cy="3810"/>
              <wp:effectExtent l="0" t="19050" r="2540" b="15240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22110" cy="381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1315C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35.5pt;margin-top:-7.35pt;width:529.3pt;height: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" strokecolor="#f2f2f2 [3041]" strokeweight="3pt"/>
          </w:pict>
        </mc:Fallback>
      </mc:AlternateContent>
    </w:r>
    <w:r w:rsidR="00877599">
      <w:rPr>
        <w:sz w:val="18"/>
        <w:szCs w:val="18"/>
      </w:rPr>
      <w:t xml:space="preserve"> </w:t>
    </w:r>
    <w:r w:rsidR="00877599" w:rsidRPr="0066716D">
      <w:rPr>
        <w:rFonts w:asciiTheme="minorHAnsi" w:hAnsiTheme="minorHAnsi" w:cstheme="minorHAnsi"/>
        <w:sz w:val="18"/>
        <w:szCs w:val="18"/>
      </w:rPr>
      <w:t>Instytucja Pośrednicząca</w:t>
    </w:r>
    <w:r w:rsidR="00877599" w:rsidRPr="0066716D">
      <w:rPr>
        <w:rFonts w:asciiTheme="minorHAnsi" w:hAnsiTheme="minorHAnsi" w:cstheme="minorHAnsi"/>
        <w:sz w:val="18"/>
        <w:szCs w:val="18"/>
      </w:rPr>
      <w:tab/>
      <w:t xml:space="preserve">                                              Lider                             Partnerzy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34B254" w14:textId="77777777" w:rsidR="005C5CE0" w:rsidRDefault="005C5CE0" w:rsidP="00B12D29">
      <w:r>
        <w:separator/>
      </w:r>
    </w:p>
  </w:footnote>
  <w:footnote w:type="continuationSeparator" w:id="0">
    <w:p w14:paraId="7A37ECEF" w14:textId="77777777" w:rsidR="005C5CE0" w:rsidRDefault="005C5CE0" w:rsidP="00B12D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64A48" w14:textId="77777777" w:rsidR="00B12D29" w:rsidRDefault="001A0C10">
    <w:pPr>
      <w:pStyle w:val="Nagwek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DA5B090" wp14:editId="387368CB">
          <wp:simplePos x="0" y="0"/>
          <wp:positionH relativeFrom="column">
            <wp:posOffset>1910080</wp:posOffset>
          </wp:positionH>
          <wp:positionV relativeFrom="paragraph">
            <wp:posOffset>-325755</wp:posOffset>
          </wp:positionV>
          <wp:extent cx="1704975" cy="781050"/>
          <wp:effectExtent l="19050" t="0" r="9525" b="0"/>
          <wp:wrapNone/>
          <wp:docPr id="7" name="Obraz 2" descr="C:\Users\KI\Desktop\LOGA KORDIAN\logo RP flaga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I\Desktop\LOGA KORDIAN\logo RP flaga.bm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12D29">
      <w:rPr>
        <w:noProof/>
      </w:rPr>
      <w:drawing>
        <wp:anchor distT="0" distB="0" distL="114300" distR="114300" simplePos="0" relativeHeight="251661312" behindDoc="0" locked="0" layoutInCell="1" allowOverlap="1" wp14:anchorId="3E87FD7A" wp14:editId="021400F9">
          <wp:simplePos x="0" y="0"/>
          <wp:positionH relativeFrom="column">
            <wp:posOffset>3891280</wp:posOffset>
          </wp:positionH>
          <wp:positionV relativeFrom="paragraph">
            <wp:posOffset>-249555</wp:posOffset>
          </wp:positionV>
          <wp:extent cx="2333625" cy="704850"/>
          <wp:effectExtent l="19050" t="0" r="9525" b="0"/>
          <wp:wrapNone/>
          <wp:docPr id="5" name="Obraz 3" descr="C:\Users\KI\Desktop\LOGA KORDIAN\logo UE flaga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I\Desktop\LOGA KORDIAN\logo UE flaga.bmp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3625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12D29">
      <w:rPr>
        <w:noProof/>
      </w:rPr>
      <w:drawing>
        <wp:anchor distT="0" distB="0" distL="114300" distR="114300" simplePos="0" relativeHeight="251659264" behindDoc="0" locked="0" layoutInCell="1" allowOverlap="1" wp14:anchorId="54760727" wp14:editId="4EFD53F0">
          <wp:simplePos x="0" y="0"/>
          <wp:positionH relativeFrom="column">
            <wp:posOffset>-280670</wp:posOffset>
          </wp:positionH>
          <wp:positionV relativeFrom="paragraph">
            <wp:posOffset>-325755</wp:posOffset>
          </wp:positionV>
          <wp:extent cx="1866900" cy="857250"/>
          <wp:effectExtent l="19050" t="0" r="0" b="0"/>
          <wp:wrapNone/>
          <wp:docPr id="4" name="Obraz 1" descr="C:\Users\KI\Desktop\LOGA KORDIAN\logo Fundusze Europejskie WER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I\Desktop\LOGA KORDIAN\logo Fundusze Europejskie WER.bmp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857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5101E3"/>
    <w:multiLevelType w:val="hybridMultilevel"/>
    <w:tmpl w:val="59C8E3C6"/>
    <w:lvl w:ilvl="0" w:tplc="0415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904671"/>
    <w:multiLevelType w:val="hybridMultilevel"/>
    <w:tmpl w:val="E1F0596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FC5CA2"/>
    <w:multiLevelType w:val="hybridMultilevel"/>
    <w:tmpl w:val="9B94EAF8"/>
    <w:lvl w:ilvl="0" w:tplc="0415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290DED"/>
    <w:multiLevelType w:val="hybridMultilevel"/>
    <w:tmpl w:val="E4B481D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D29"/>
    <w:rsid w:val="00012BD0"/>
    <w:rsid w:val="00020EE3"/>
    <w:rsid w:val="00033CC8"/>
    <w:rsid w:val="00077441"/>
    <w:rsid w:val="000D541E"/>
    <w:rsid w:val="000D6A76"/>
    <w:rsid w:val="001009C0"/>
    <w:rsid w:val="00110A49"/>
    <w:rsid w:val="00123974"/>
    <w:rsid w:val="00130694"/>
    <w:rsid w:val="0014357F"/>
    <w:rsid w:val="00151A23"/>
    <w:rsid w:val="00170F96"/>
    <w:rsid w:val="001A0C10"/>
    <w:rsid w:val="00200EB1"/>
    <w:rsid w:val="002217A9"/>
    <w:rsid w:val="00294185"/>
    <w:rsid w:val="002B4F4B"/>
    <w:rsid w:val="002C4649"/>
    <w:rsid w:val="002E43B5"/>
    <w:rsid w:val="0032018C"/>
    <w:rsid w:val="003401FA"/>
    <w:rsid w:val="00390351"/>
    <w:rsid w:val="003D6D77"/>
    <w:rsid w:val="003F3FE8"/>
    <w:rsid w:val="003F60F1"/>
    <w:rsid w:val="004213A2"/>
    <w:rsid w:val="00455704"/>
    <w:rsid w:val="00492860"/>
    <w:rsid w:val="00493DAC"/>
    <w:rsid w:val="004953A5"/>
    <w:rsid w:val="004E2371"/>
    <w:rsid w:val="00501215"/>
    <w:rsid w:val="00512E00"/>
    <w:rsid w:val="00526699"/>
    <w:rsid w:val="00564F09"/>
    <w:rsid w:val="005C5CE0"/>
    <w:rsid w:val="005E5E11"/>
    <w:rsid w:val="006542E3"/>
    <w:rsid w:val="00663A5C"/>
    <w:rsid w:val="0066716D"/>
    <w:rsid w:val="00684B04"/>
    <w:rsid w:val="00686C3B"/>
    <w:rsid w:val="0069029C"/>
    <w:rsid w:val="006966FA"/>
    <w:rsid w:val="006978BF"/>
    <w:rsid w:val="006C0790"/>
    <w:rsid w:val="006F6BE0"/>
    <w:rsid w:val="00715EFA"/>
    <w:rsid w:val="00735C32"/>
    <w:rsid w:val="007675E7"/>
    <w:rsid w:val="00773A18"/>
    <w:rsid w:val="0078286A"/>
    <w:rsid w:val="007C71DF"/>
    <w:rsid w:val="007E6F16"/>
    <w:rsid w:val="007F3A40"/>
    <w:rsid w:val="00862A42"/>
    <w:rsid w:val="00877599"/>
    <w:rsid w:val="008945B8"/>
    <w:rsid w:val="00895B79"/>
    <w:rsid w:val="008F45CC"/>
    <w:rsid w:val="00924A0B"/>
    <w:rsid w:val="0097477D"/>
    <w:rsid w:val="00984A7C"/>
    <w:rsid w:val="00986109"/>
    <w:rsid w:val="009A3E88"/>
    <w:rsid w:val="009D4224"/>
    <w:rsid w:val="009D5530"/>
    <w:rsid w:val="009D7C55"/>
    <w:rsid w:val="009E2B92"/>
    <w:rsid w:val="009F35D1"/>
    <w:rsid w:val="009F3705"/>
    <w:rsid w:val="00A61C0F"/>
    <w:rsid w:val="00A658E3"/>
    <w:rsid w:val="00A838F6"/>
    <w:rsid w:val="00B00125"/>
    <w:rsid w:val="00B12D29"/>
    <w:rsid w:val="00B23763"/>
    <w:rsid w:val="00B80CAE"/>
    <w:rsid w:val="00B94A7A"/>
    <w:rsid w:val="00BD3F27"/>
    <w:rsid w:val="00BF2CE6"/>
    <w:rsid w:val="00CA2A30"/>
    <w:rsid w:val="00CB5622"/>
    <w:rsid w:val="00CC0D6A"/>
    <w:rsid w:val="00CD0BA9"/>
    <w:rsid w:val="00CE1E35"/>
    <w:rsid w:val="00CE2CD2"/>
    <w:rsid w:val="00CE6596"/>
    <w:rsid w:val="00D20CC5"/>
    <w:rsid w:val="00D40105"/>
    <w:rsid w:val="00D52B1B"/>
    <w:rsid w:val="00D64A74"/>
    <w:rsid w:val="00D676A7"/>
    <w:rsid w:val="00D84762"/>
    <w:rsid w:val="00D955E5"/>
    <w:rsid w:val="00DF574D"/>
    <w:rsid w:val="00E44A1E"/>
    <w:rsid w:val="00E52958"/>
    <w:rsid w:val="00E6294C"/>
    <w:rsid w:val="00EB2ACD"/>
    <w:rsid w:val="00EE1A93"/>
    <w:rsid w:val="00EF5A9E"/>
    <w:rsid w:val="00F32DB7"/>
    <w:rsid w:val="00F33565"/>
    <w:rsid w:val="00F7486B"/>
    <w:rsid w:val="00F77386"/>
    <w:rsid w:val="00F86A3C"/>
    <w:rsid w:val="00FE4A9C"/>
    <w:rsid w:val="00FF1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DCC959"/>
  <w15:docId w15:val="{FA691315-5B07-43D1-B00F-4E2989D7E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D0B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CD0BA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12D2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2D2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12D2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12D29"/>
  </w:style>
  <w:style w:type="paragraph" w:styleId="Stopka">
    <w:name w:val="footer"/>
    <w:basedOn w:val="Normalny"/>
    <w:link w:val="StopkaZnak"/>
    <w:uiPriority w:val="99"/>
    <w:unhideWhenUsed/>
    <w:rsid w:val="00B12D2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12D29"/>
  </w:style>
  <w:style w:type="character" w:customStyle="1" w:styleId="Nagwek3Znak">
    <w:name w:val="Nagłówek 3 Znak"/>
    <w:basedOn w:val="Domylnaczcionkaakapitu"/>
    <w:link w:val="Nagwek3"/>
    <w:uiPriority w:val="9"/>
    <w:rsid w:val="00CD0BA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CD0BA9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character" w:customStyle="1" w:styleId="mcetext-insertedbyben">
    <w:name w:val="mcetext-insertedbyben"/>
    <w:rsid w:val="00CD0BA9"/>
  </w:style>
  <w:style w:type="character" w:styleId="Hipercze">
    <w:name w:val="Hyperlink"/>
    <w:rsid w:val="00CD0BA9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CD0BA9"/>
    <w:pPr>
      <w:ind w:left="720"/>
      <w:contextualSpacing/>
    </w:pPr>
    <w:rPr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CD0BA9"/>
    <w:pPr>
      <w:spacing w:before="100" w:beforeAutospacing="1" w:after="100" w:afterAutospacing="1"/>
    </w:pPr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80CAE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80CA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80CAE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5570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55704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570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5570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570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671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81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0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26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89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78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710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970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178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2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75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6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254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308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sercunaratunek.pl/dla-pacjentow/lista-poz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ercunaratunek.pl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FA5047-D650-4302-B312-AEA4DD3B5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1135</Words>
  <Characters>6813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</dc:creator>
  <cp:lastModifiedBy>Paweł Białach</cp:lastModifiedBy>
  <cp:revision>2</cp:revision>
  <cp:lastPrinted>2019-04-11T11:49:00Z</cp:lastPrinted>
  <dcterms:created xsi:type="dcterms:W3CDTF">2020-02-13T12:05:00Z</dcterms:created>
  <dcterms:modified xsi:type="dcterms:W3CDTF">2020-02-13T12:05:00Z</dcterms:modified>
</cp:coreProperties>
</file>